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3660D" w14:textId="77777777" w:rsidR="00430A6A" w:rsidRDefault="00430A6A" w:rsidP="00430A6A">
      <w:pPr>
        <w:jc w:val="right"/>
        <w:rPr>
          <w:i/>
          <w:sz w:val="22"/>
          <w:szCs w:val="22"/>
        </w:rPr>
      </w:pPr>
    </w:p>
    <w:p w14:paraId="04CEE009" w14:textId="77777777" w:rsidR="00430A6A" w:rsidRDefault="00430A6A" w:rsidP="00430A6A">
      <w:pPr>
        <w:jc w:val="right"/>
        <w:rPr>
          <w:i/>
          <w:sz w:val="22"/>
          <w:szCs w:val="22"/>
        </w:rPr>
      </w:pPr>
    </w:p>
    <w:p w14:paraId="0F756E8C" w14:textId="77777777" w:rsidR="00430A6A" w:rsidRPr="00525C08" w:rsidRDefault="00430A6A" w:rsidP="00430A6A">
      <w:pPr>
        <w:jc w:val="right"/>
        <w:rPr>
          <w:i/>
          <w:sz w:val="22"/>
          <w:szCs w:val="22"/>
        </w:rPr>
      </w:pPr>
    </w:p>
    <w:p w14:paraId="271EA9F5" w14:textId="77777777" w:rsidR="00430A6A" w:rsidRPr="00525C08" w:rsidRDefault="00430A6A" w:rsidP="00430A6A">
      <w:pPr>
        <w:jc w:val="right"/>
        <w:rPr>
          <w:b/>
          <w:bCs/>
          <w:i/>
          <w:sz w:val="22"/>
          <w:szCs w:val="22"/>
        </w:rPr>
      </w:pPr>
    </w:p>
    <w:p w14:paraId="5E6ADF37" w14:textId="77777777" w:rsidR="00430A6A" w:rsidRPr="00525C08" w:rsidRDefault="00430A6A" w:rsidP="000A2E95">
      <w:pPr>
        <w:pStyle w:val="Nagwek1"/>
        <w:numPr>
          <w:ilvl w:val="0"/>
          <w:numId w:val="5"/>
        </w:numPr>
        <w:tabs>
          <w:tab w:val="num" w:pos="360"/>
        </w:tabs>
        <w:jc w:val="center"/>
        <w:rPr>
          <w:rFonts w:ascii="Times New Roman" w:hAnsi="Times New Roman"/>
          <w:sz w:val="22"/>
          <w:szCs w:val="22"/>
        </w:rPr>
      </w:pPr>
      <w:r w:rsidRPr="00525C08">
        <w:rPr>
          <w:rFonts w:ascii="Times New Roman" w:hAnsi="Times New Roman"/>
          <w:b/>
          <w:bCs/>
          <w:sz w:val="22"/>
          <w:szCs w:val="22"/>
        </w:rPr>
        <w:t>KARTA KURSU</w:t>
      </w:r>
    </w:p>
    <w:p w14:paraId="45021832" w14:textId="77777777" w:rsidR="00430A6A" w:rsidRPr="00525C08" w:rsidRDefault="00430A6A" w:rsidP="00430A6A">
      <w:pPr>
        <w:jc w:val="center"/>
        <w:rPr>
          <w:sz w:val="22"/>
          <w:szCs w:val="22"/>
        </w:rPr>
      </w:pPr>
    </w:p>
    <w:p w14:paraId="7C67207C" w14:textId="77777777" w:rsidR="00430A6A" w:rsidRPr="00525C08" w:rsidRDefault="00430A6A" w:rsidP="00430A6A">
      <w:pPr>
        <w:jc w:val="center"/>
        <w:rPr>
          <w:sz w:val="22"/>
          <w:szCs w:val="22"/>
        </w:rPr>
      </w:pPr>
    </w:p>
    <w:p w14:paraId="1B562B96" w14:textId="77777777" w:rsidR="00430A6A" w:rsidRPr="00525C08" w:rsidRDefault="00430A6A" w:rsidP="00430A6A">
      <w:pPr>
        <w:jc w:val="center"/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430A6A" w:rsidRPr="00525C08" w14:paraId="4F4EAF79" w14:textId="77777777" w:rsidTr="00437725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53D2DAC1" w14:textId="77777777" w:rsidR="00430A6A" w:rsidRPr="00525C08" w:rsidRDefault="00430A6A" w:rsidP="00437725">
            <w:pPr>
              <w:jc w:val="center"/>
              <w:rPr>
                <w:sz w:val="22"/>
                <w:szCs w:val="22"/>
                <w:lang w:eastAsia="en-US"/>
              </w:rPr>
            </w:pPr>
            <w:r w:rsidRPr="00525C08">
              <w:rPr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B1EFFF8" w14:textId="77777777" w:rsidR="00430A6A" w:rsidRPr="00525C08" w:rsidRDefault="00430A6A" w:rsidP="00437725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525C08">
              <w:rPr>
                <w:sz w:val="22"/>
                <w:szCs w:val="22"/>
                <w:lang w:eastAsia="en-US"/>
              </w:rPr>
              <w:t>Praktyczna nauka języka rosyjskiego (sprawności językowe) III</w:t>
            </w:r>
          </w:p>
        </w:tc>
      </w:tr>
      <w:tr w:rsidR="00430A6A" w:rsidRPr="00F12601" w14:paraId="1819ED63" w14:textId="77777777" w:rsidTr="00437725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18AEA1C1" w14:textId="77777777" w:rsidR="00430A6A" w:rsidRPr="00525C08" w:rsidRDefault="00430A6A" w:rsidP="00437725">
            <w:pPr>
              <w:jc w:val="center"/>
              <w:rPr>
                <w:sz w:val="22"/>
                <w:szCs w:val="22"/>
                <w:lang w:eastAsia="en-US"/>
              </w:rPr>
            </w:pPr>
            <w:r w:rsidRPr="00525C08">
              <w:rPr>
                <w:sz w:val="22"/>
                <w:szCs w:val="22"/>
                <w:lang w:eastAsia="en-US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E80390F" w14:textId="77777777" w:rsidR="00430A6A" w:rsidRPr="00525C08" w:rsidRDefault="00430A6A" w:rsidP="00437725">
            <w:pPr>
              <w:pStyle w:val="Zawartotabeli"/>
              <w:snapToGrid w:val="0"/>
              <w:jc w:val="center"/>
              <w:rPr>
                <w:sz w:val="22"/>
                <w:szCs w:val="22"/>
                <w:lang w:val="en-GB" w:eastAsia="en-US"/>
              </w:rPr>
            </w:pPr>
            <w:r w:rsidRPr="00525C08">
              <w:rPr>
                <w:sz w:val="22"/>
                <w:szCs w:val="22"/>
                <w:lang w:val="en-GB" w:eastAsia="en-US"/>
              </w:rPr>
              <w:t>Practical Learning of the Russian Language III</w:t>
            </w:r>
          </w:p>
        </w:tc>
      </w:tr>
    </w:tbl>
    <w:p w14:paraId="35B4A909" w14:textId="77777777" w:rsidR="00430A6A" w:rsidRPr="00525C08" w:rsidRDefault="00430A6A" w:rsidP="00430A6A">
      <w:pPr>
        <w:jc w:val="center"/>
        <w:rPr>
          <w:sz w:val="22"/>
          <w:szCs w:val="22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="00430A6A" w:rsidRPr="00525C08" w14:paraId="281CBD47" w14:textId="77777777" w:rsidTr="00437725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6EC58F57" w14:textId="77777777" w:rsidR="00430A6A" w:rsidRPr="00525C08" w:rsidRDefault="00430A6A" w:rsidP="00437725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525C08">
              <w:rPr>
                <w:sz w:val="22"/>
                <w:szCs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2C18EAFA" w14:textId="77777777" w:rsidR="00430A6A" w:rsidRDefault="00430A6A" w:rsidP="00437725">
            <w:pPr>
              <w:widowControl/>
              <w:suppressAutoHyphens w:val="0"/>
              <w:jc w:val="center"/>
            </w:pPr>
            <w:r w:rsidRPr="00525C08">
              <w:rPr>
                <w:sz w:val="22"/>
                <w:szCs w:val="22"/>
              </w:rPr>
              <w:t xml:space="preserve">Katedra Językoznawstwa </w:t>
            </w:r>
            <w:r>
              <w:rPr>
                <w:color w:val="000000"/>
                <w:sz w:val="22"/>
                <w:szCs w:val="22"/>
              </w:rPr>
              <w:t>Wschodniosłowiańskiego</w:t>
            </w:r>
          </w:p>
          <w:p w14:paraId="52FB41BA" w14:textId="77777777" w:rsidR="00430A6A" w:rsidRPr="00525C08" w:rsidRDefault="00430A6A" w:rsidP="00437725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C154C4C" w14:textId="77777777" w:rsidR="00430A6A" w:rsidRPr="00525C08" w:rsidRDefault="00430A6A" w:rsidP="00437725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525C08">
              <w:rPr>
                <w:sz w:val="22"/>
                <w:szCs w:val="22"/>
                <w:lang w:eastAsia="en-US"/>
              </w:rPr>
              <w:t>Zespół dydaktyczny</w:t>
            </w:r>
          </w:p>
        </w:tc>
      </w:tr>
      <w:tr w:rsidR="00430A6A" w:rsidRPr="00525C08" w14:paraId="6F05A7B6" w14:textId="77777777" w:rsidTr="00437725">
        <w:trPr>
          <w:cantSplit/>
          <w:trHeight w:val="344"/>
        </w:trPr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71961313" w14:textId="77777777" w:rsidR="00430A6A" w:rsidRPr="00525C08" w:rsidRDefault="00430A6A" w:rsidP="00437725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2566A848" w14:textId="77777777" w:rsidR="00430A6A" w:rsidRPr="00525C08" w:rsidRDefault="00430A6A" w:rsidP="00437725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E5286AE" w14:textId="77777777" w:rsidR="00430A6A" w:rsidRPr="00525C08" w:rsidRDefault="00430A6A" w:rsidP="00437725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525C08">
              <w:rPr>
                <w:sz w:val="22"/>
                <w:szCs w:val="22"/>
                <w:lang w:eastAsia="en-US"/>
              </w:rPr>
              <w:t xml:space="preserve">Zgodnie z przydziałem zajęć </w:t>
            </w:r>
            <w:r>
              <w:rPr>
                <w:sz w:val="22"/>
                <w:szCs w:val="22"/>
                <w:lang w:eastAsia="en-US"/>
              </w:rPr>
              <w:t>(2024/2025: mgr Paweł Ligęza)</w:t>
            </w:r>
          </w:p>
        </w:tc>
      </w:tr>
      <w:tr w:rsidR="00430A6A" w:rsidRPr="00525C08" w14:paraId="73DEB68F" w14:textId="77777777" w:rsidTr="00437725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tcMar>
              <w:top w:w="55" w:type="dxa"/>
              <w:left w:w="48" w:type="dxa"/>
              <w:bottom w:w="55" w:type="dxa"/>
              <w:right w:w="55" w:type="dxa"/>
            </w:tcMar>
            <w:vAlign w:val="center"/>
          </w:tcPr>
          <w:p w14:paraId="46FFDD8A" w14:textId="77777777" w:rsidR="00430A6A" w:rsidRPr="00525C08" w:rsidRDefault="00430A6A" w:rsidP="00437725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0E2CAAD" w14:textId="77777777" w:rsidR="00430A6A" w:rsidRPr="00525C08" w:rsidRDefault="00430A6A" w:rsidP="00437725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7863CFD" w14:textId="77777777" w:rsidR="00430A6A" w:rsidRPr="00525C08" w:rsidRDefault="00430A6A" w:rsidP="00437725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</w:tr>
      <w:tr w:rsidR="00430A6A" w:rsidRPr="00525C08" w14:paraId="77E46DAE" w14:textId="77777777" w:rsidTr="00437725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420E8782" w14:textId="77777777" w:rsidR="00430A6A" w:rsidRPr="00525C08" w:rsidRDefault="00430A6A" w:rsidP="00437725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525C08">
              <w:rPr>
                <w:sz w:val="22"/>
                <w:szCs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42714DEF" w14:textId="77777777" w:rsidR="00430A6A" w:rsidRPr="00525C08" w:rsidRDefault="00430A6A" w:rsidP="00437725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525C08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FC79D26" w14:textId="77777777" w:rsidR="00430A6A" w:rsidRPr="00525C08" w:rsidRDefault="00430A6A" w:rsidP="00437725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</w:tr>
    </w:tbl>
    <w:p w14:paraId="115092DE" w14:textId="77777777" w:rsidR="00430A6A" w:rsidRPr="00525C08" w:rsidRDefault="00430A6A" w:rsidP="00430A6A">
      <w:pPr>
        <w:pStyle w:val="Nagwek1"/>
        <w:rPr>
          <w:rFonts w:ascii="Times New Roman" w:hAnsi="Times New Roman"/>
          <w:b/>
          <w:bCs/>
          <w:sz w:val="22"/>
          <w:szCs w:val="22"/>
        </w:rPr>
      </w:pPr>
    </w:p>
    <w:p w14:paraId="5B1EFC6E" w14:textId="77777777" w:rsidR="00430A6A" w:rsidRDefault="00430A6A" w:rsidP="00430A6A">
      <w:pPr>
        <w:rPr>
          <w:b/>
          <w:sz w:val="22"/>
          <w:szCs w:val="22"/>
        </w:rPr>
      </w:pPr>
    </w:p>
    <w:p w14:paraId="4EC6E120" w14:textId="77777777" w:rsidR="00430A6A" w:rsidRPr="00525C08" w:rsidRDefault="00430A6A" w:rsidP="00430A6A">
      <w:pPr>
        <w:rPr>
          <w:b/>
          <w:sz w:val="22"/>
          <w:szCs w:val="22"/>
        </w:rPr>
      </w:pPr>
      <w:r w:rsidRPr="00525C08">
        <w:rPr>
          <w:b/>
          <w:sz w:val="22"/>
          <w:szCs w:val="22"/>
        </w:rPr>
        <w:t>Opis kursu (cele kształcenia)</w:t>
      </w:r>
    </w:p>
    <w:p w14:paraId="3EB7684F" w14:textId="77777777" w:rsidR="00430A6A" w:rsidRPr="00525C08" w:rsidRDefault="00430A6A" w:rsidP="00430A6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430A6A" w:rsidRPr="00525C08" w14:paraId="5ABFFAC7" w14:textId="77777777" w:rsidTr="00437725">
        <w:trPr>
          <w:trHeight w:val="697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D2976D1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color w:val="000000"/>
                <w:sz w:val="22"/>
                <w:szCs w:val="22"/>
              </w:rPr>
              <w:t>Celem kursu jest kształtowanie umiejętności posługiwania się mową monologową i dialogową w ramach tematów związanych z życiem codziennym, z etykietą językową oraz utrwalenie wiedzy w zakresie gramatyki i pisowni rosyjskiej.</w:t>
            </w:r>
          </w:p>
        </w:tc>
      </w:tr>
    </w:tbl>
    <w:p w14:paraId="12048FBE" w14:textId="77777777" w:rsidR="00430A6A" w:rsidRPr="00525C08" w:rsidRDefault="00430A6A" w:rsidP="00430A6A">
      <w:pPr>
        <w:rPr>
          <w:sz w:val="22"/>
          <w:szCs w:val="22"/>
        </w:rPr>
      </w:pPr>
    </w:p>
    <w:p w14:paraId="540B31A2" w14:textId="77777777" w:rsidR="00430A6A" w:rsidRDefault="00430A6A" w:rsidP="00430A6A">
      <w:pPr>
        <w:rPr>
          <w:b/>
          <w:sz w:val="22"/>
          <w:szCs w:val="22"/>
        </w:rPr>
      </w:pPr>
    </w:p>
    <w:p w14:paraId="4C7BE3E0" w14:textId="77777777" w:rsidR="00430A6A" w:rsidRPr="00525C08" w:rsidRDefault="00430A6A" w:rsidP="00430A6A">
      <w:pPr>
        <w:rPr>
          <w:b/>
          <w:sz w:val="22"/>
          <w:szCs w:val="22"/>
        </w:rPr>
      </w:pPr>
      <w:r w:rsidRPr="00525C08">
        <w:rPr>
          <w:b/>
          <w:sz w:val="22"/>
          <w:szCs w:val="22"/>
        </w:rPr>
        <w:t>Warunki wstępne</w:t>
      </w:r>
    </w:p>
    <w:p w14:paraId="47E1E1EA" w14:textId="77777777" w:rsidR="00430A6A" w:rsidRPr="00525C08" w:rsidRDefault="00430A6A" w:rsidP="00430A6A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30A6A" w:rsidRPr="00525C08" w14:paraId="30755DDD" w14:textId="77777777" w:rsidTr="00437725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FA4AA2C" w14:textId="77777777" w:rsidR="00430A6A" w:rsidRPr="00525C08" w:rsidRDefault="00430A6A" w:rsidP="00437725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B211D7F" w14:textId="77777777" w:rsidR="00430A6A" w:rsidRPr="00525C08" w:rsidRDefault="00430A6A" w:rsidP="00437725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Znajomość materiału leksykalno-gramatycznego z Praktycznej nauki języka rosyjskiego II (sprawności językowe)</w:t>
            </w:r>
          </w:p>
        </w:tc>
      </w:tr>
      <w:tr w:rsidR="00430A6A" w:rsidRPr="00525C08" w14:paraId="3288013A" w14:textId="77777777" w:rsidTr="00437725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19EC120" w14:textId="77777777" w:rsidR="00430A6A" w:rsidRPr="00525C08" w:rsidRDefault="00430A6A" w:rsidP="00437725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263BA4C" w14:textId="77777777" w:rsidR="00430A6A" w:rsidRPr="00525C08" w:rsidRDefault="00430A6A" w:rsidP="00437725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Umiejętność posługiwania się środkami językowymi w związku z tematami </w:t>
            </w:r>
          </w:p>
          <w:p w14:paraId="26EECF00" w14:textId="77777777" w:rsidR="00430A6A" w:rsidRPr="00525C08" w:rsidRDefault="00430A6A" w:rsidP="00437725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i sytuacjami komunikacyjnymi z zakresu 1. oraz 2. semestru</w:t>
            </w:r>
          </w:p>
        </w:tc>
      </w:tr>
      <w:tr w:rsidR="00430A6A" w:rsidRPr="00525C08" w14:paraId="498EE51B" w14:textId="77777777" w:rsidTr="0043772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6A3D9D3" w14:textId="77777777" w:rsidR="00430A6A" w:rsidRPr="00525C08" w:rsidRDefault="00430A6A" w:rsidP="00437725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6E83FA0" w14:textId="77777777" w:rsidR="00430A6A" w:rsidRPr="00525C08" w:rsidRDefault="00430A6A" w:rsidP="00437725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Praktyczna nauka języka rosyjskiego I (sprawności językowe)</w:t>
            </w:r>
          </w:p>
          <w:p w14:paraId="46DDE45F" w14:textId="77777777" w:rsidR="00430A6A" w:rsidRPr="00525C08" w:rsidRDefault="00430A6A" w:rsidP="00437725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Praktyczna nauka języka rosyjskiego II (sprawności językowe)</w:t>
            </w:r>
          </w:p>
        </w:tc>
      </w:tr>
    </w:tbl>
    <w:p w14:paraId="09F8196C" w14:textId="77777777" w:rsidR="00430A6A" w:rsidRPr="00525C08" w:rsidRDefault="00430A6A" w:rsidP="00430A6A">
      <w:pPr>
        <w:rPr>
          <w:b/>
          <w:sz w:val="22"/>
          <w:szCs w:val="22"/>
        </w:rPr>
      </w:pPr>
    </w:p>
    <w:p w14:paraId="0DF40B32" w14:textId="77777777" w:rsidR="00430A6A" w:rsidRDefault="00430A6A" w:rsidP="00430A6A">
      <w:pPr>
        <w:rPr>
          <w:b/>
          <w:sz w:val="22"/>
          <w:szCs w:val="22"/>
        </w:rPr>
      </w:pPr>
    </w:p>
    <w:p w14:paraId="665E312A" w14:textId="77777777" w:rsidR="00430A6A" w:rsidRPr="00525C08" w:rsidRDefault="00430A6A" w:rsidP="00430A6A">
      <w:pPr>
        <w:rPr>
          <w:b/>
          <w:sz w:val="22"/>
          <w:szCs w:val="22"/>
        </w:rPr>
      </w:pPr>
      <w:r w:rsidRPr="00525C08">
        <w:rPr>
          <w:b/>
          <w:sz w:val="22"/>
          <w:szCs w:val="22"/>
        </w:rPr>
        <w:t xml:space="preserve">Efekty uczenia się </w:t>
      </w:r>
    </w:p>
    <w:p w14:paraId="4690F458" w14:textId="77777777" w:rsidR="00430A6A" w:rsidRPr="00525C08" w:rsidRDefault="00430A6A" w:rsidP="00430A6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430A6A" w:rsidRPr="00525C08" w14:paraId="7C8B412D" w14:textId="77777777" w:rsidTr="0043772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1FAB6E0" w14:textId="77777777" w:rsidR="00430A6A" w:rsidRPr="00525C08" w:rsidRDefault="00430A6A" w:rsidP="00437725">
            <w:pPr>
              <w:jc w:val="center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A468039" w14:textId="77777777" w:rsidR="00430A6A" w:rsidRPr="00525C08" w:rsidRDefault="00430A6A" w:rsidP="00437725">
            <w:pPr>
              <w:jc w:val="center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Efekt uczenia się</w:t>
            </w:r>
            <w:r>
              <w:rPr>
                <w:sz w:val="22"/>
                <w:szCs w:val="22"/>
              </w:rPr>
              <w:t xml:space="preserve"> </w:t>
            </w:r>
            <w:r w:rsidRPr="00525C08">
              <w:rPr>
                <w:sz w:val="22"/>
                <w:szCs w:val="22"/>
              </w:rPr>
              <w:t>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DB1E42D" w14:textId="77777777" w:rsidR="00430A6A" w:rsidRPr="00525C08" w:rsidRDefault="00430A6A" w:rsidP="00437725">
            <w:pPr>
              <w:jc w:val="center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Odniesienie do efektów kierunkowych</w:t>
            </w:r>
          </w:p>
        </w:tc>
      </w:tr>
      <w:tr w:rsidR="00430A6A" w:rsidRPr="00525C08" w14:paraId="3EAB9D58" w14:textId="77777777" w:rsidTr="00437725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5504959" w14:textId="77777777" w:rsidR="00430A6A" w:rsidRPr="00525C08" w:rsidRDefault="00430A6A" w:rsidP="00437725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1A8151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W01 Student zna środki językowe z zakresu tematów życia codziennego (charakterystyka człowieka, szkoła, miasta rosyjskie: Moskwa), zna formy etykiety rosyjskiej</w:t>
            </w:r>
          </w:p>
          <w:p w14:paraId="37E00427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</w:p>
          <w:p w14:paraId="280C0C3C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W02 zna zasady gramatyki, pisowni i interpunkcji rosyjskiej (aspekt dokonany i niedokonany czasownika. tworzenie niestandardowych form czasu przeszłego, tryb rozkazujący, pisownia przedrostków, pisownia samogłosek po spółgłoskach syczących, pisownia znaku miękkiego w liczebnikach i przymiotnikach dzierżawczych, pisownia liczebnika „poł-”) 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13E18E2" w14:textId="77777777" w:rsidR="00430A6A" w:rsidRPr="00525C08" w:rsidRDefault="00430A6A" w:rsidP="00437725">
            <w:pPr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K1_W01</w:t>
            </w:r>
          </w:p>
          <w:p w14:paraId="764D940E" w14:textId="77777777" w:rsidR="00430A6A" w:rsidRPr="00525C08" w:rsidRDefault="00430A6A" w:rsidP="00437725">
            <w:pPr>
              <w:rPr>
                <w:sz w:val="22"/>
                <w:szCs w:val="22"/>
              </w:rPr>
            </w:pPr>
          </w:p>
          <w:p w14:paraId="1935C3F7" w14:textId="77777777" w:rsidR="00430A6A" w:rsidRPr="00525C08" w:rsidRDefault="00430A6A" w:rsidP="00437725">
            <w:pPr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K1_W09</w:t>
            </w:r>
          </w:p>
        </w:tc>
      </w:tr>
    </w:tbl>
    <w:p w14:paraId="58BFFECD" w14:textId="77777777" w:rsidR="00430A6A" w:rsidRDefault="00430A6A" w:rsidP="00430A6A">
      <w:pPr>
        <w:rPr>
          <w:sz w:val="22"/>
          <w:szCs w:val="22"/>
        </w:rPr>
      </w:pPr>
    </w:p>
    <w:p w14:paraId="589EE366" w14:textId="77777777" w:rsidR="00430A6A" w:rsidRPr="00525C08" w:rsidRDefault="00430A6A" w:rsidP="00430A6A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430A6A" w:rsidRPr="00525C08" w14:paraId="6A079A9F" w14:textId="77777777" w:rsidTr="0043772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286B398" w14:textId="77777777" w:rsidR="00430A6A" w:rsidRPr="00525C08" w:rsidRDefault="00430A6A" w:rsidP="00437725">
            <w:pPr>
              <w:jc w:val="center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4A4AB81" w14:textId="77777777" w:rsidR="00430A6A" w:rsidRPr="00525C08" w:rsidRDefault="00430A6A" w:rsidP="00437725">
            <w:pPr>
              <w:jc w:val="center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525C08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C54532D" w14:textId="77777777" w:rsidR="00430A6A" w:rsidRPr="00525C08" w:rsidRDefault="00430A6A" w:rsidP="00437725">
            <w:pPr>
              <w:jc w:val="center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Odniesienie do efektów kierunkowych</w:t>
            </w:r>
          </w:p>
        </w:tc>
      </w:tr>
      <w:tr w:rsidR="00430A6A" w:rsidRPr="00525C08" w14:paraId="53E2F9EE" w14:textId="77777777" w:rsidTr="00437725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0C3A538" w14:textId="77777777" w:rsidR="00430A6A" w:rsidRPr="00525C08" w:rsidRDefault="00430A6A" w:rsidP="00437725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CA63EEB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U01 student rozumie ze słuchu wyrażenia i teksty dotyczące najbliższych sfer życia codziennego; </w:t>
            </w:r>
          </w:p>
          <w:p w14:paraId="00C89498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29F928D1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U02 potrafi wydobywać z tekstu najistotniejsze informacje; </w:t>
            </w:r>
          </w:p>
          <w:p w14:paraId="569FAA19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464D740F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U03 potrafi tworzyć wypowiedzi ustne typu </w:t>
            </w:r>
            <w:proofErr w:type="spellStart"/>
            <w:r w:rsidRPr="00525C08">
              <w:rPr>
                <w:sz w:val="22"/>
                <w:szCs w:val="22"/>
              </w:rPr>
              <w:t>reproduktywnego</w:t>
            </w:r>
            <w:proofErr w:type="spellEnd"/>
            <w:r w:rsidRPr="00525C08">
              <w:rPr>
                <w:sz w:val="22"/>
                <w:szCs w:val="22"/>
              </w:rPr>
              <w:t xml:space="preserve"> i quasi-produktywnego na znane tematy</w:t>
            </w:r>
          </w:p>
          <w:p w14:paraId="246A460F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1C0E626D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U04; potrafi tworzyć teksty pisane poprawne pod względem kaligraficznym, ortograficznym (w oparciu o wybrane zasady ortograficzne) oraz gramatyczno-leksykalnym (tłumaczenie zdań). 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EE2B32E" w14:textId="77777777" w:rsidR="00430A6A" w:rsidRPr="00525C08" w:rsidRDefault="00430A6A" w:rsidP="00437725">
            <w:pPr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K1_U01</w:t>
            </w:r>
          </w:p>
          <w:p w14:paraId="0A00E5C6" w14:textId="77777777" w:rsidR="00430A6A" w:rsidRPr="00525C08" w:rsidRDefault="00430A6A" w:rsidP="00437725">
            <w:pPr>
              <w:rPr>
                <w:sz w:val="22"/>
                <w:szCs w:val="22"/>
              </w:rPr>
            </w:pPr>
          </w:p>
          <w:p w14:paraId="5F7B8C5C" w14:textId="77777777" w:rsidR="00430A6A" w:rsidRPr="00525C08" w:rsidRDefault="00430A6A" w:rsidP="00437725">
            <w:pPr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K1_U01</w:t>
            </w:r>
          </w:p>
          <w:p w14:paraId="21C47E70" w14:textId="77777777" w:rsidR="00430A6A" w:rsidRPr="00525C08" w:rsidRDefault="00430A6A" w:rsidP="00437725">
            <w:pPr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K1_U09</w:t>
            </w:r>
          </w:p>
          <w:p w14:paraId="0A336070" w14:textId="77777777" w:rsidR="00430A6A" w:rsidRPr="00525C08" w:rsidRDefault="00430A6A" w:rsidP="00437725">
            <w:pPr>
              <w:rPr>
                <w:sz w:val="22"/>
                <w:szCs w:val="22"/>
              </w:rPr>
            </w:pPr>
          </w:p>
          <w:p w14:paraId="700762AE" w14:textId="77777777" w:rsidR="00430A6A" w:rsidRPr="00525C08" w:rsidRDefault="00430A6A" w:rsidP="00437725">
            <w:pPr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K1_U08</w:t>
            </w:r>
          </w:p>
          <w:p w14:paraId="66619DAD" w14:textId="77777777" w:rsidR="00430A6A" w:rsidRPr="00525C08" w:rsidRDefault="00430A6A" w:rsidP="00437725">
            <w:pPr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K1_U07</w:t>
            </w:r>
          </w:p>
          <w:p w14:paraId="49EAE86A" w14:textId="77777777" w:rsidR="00430A6A" w:rsidRPr="00525C08" w:rsidRDefault="00430A6A" w:rsidP="00437725">
            <w:pPr>
              <w:rPr>
                <w:sz w:val="22"/>
                <w:szCs w:val="22"/>
              </w:rPr>
            </w:pPr>
          </w:p>
        </w:tc>
      </w:tr>
    </w:tbl>
    <w:p w14:paraId="459B0DFB" w14:textId="77777777" w:rsidR="00430A6A" w:rsidRPr="00525C08" w:rsidRDefault="00430A6A" w:rsidP="00430A6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430A6A" w:rsidRPr="00525C08" w14:paraId="7BB00367" w14:textId="77777777" w:rsidTr="0043772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8742CF3" w14:textId="77777777" w:rsidR="00430A6A" w:rsidRPr="00525C08" w:rsidRDefault="00430A6A" w:rsidP="00437725">
            <w:pPr>
              <w:jc w:val="center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BED4D27" w14:textId="77777777" w:rsidR="00430A6A" w:rsidRPr="00525C08" w:rsidRDefault="00430A6A" w:rsidP="00437725">
            <w:pPr>
              <w:jc w:val="center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Efekt</w:t>
            </w:r>
            <w:r>
              <w:rPr>
                <w:sz w:val="22"/>
                <w:szCs w:val="22"/>
              </w:rPr>
              <w:t xml:space="preserve"> uczenia się </w:t>
            </w:r>
            <w:r w:rsidRPr="00525C08">
              <w:rPr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9B5BA11" w14:textId="77777777" w:rsidR="00430A6A" w:rsidRPr="00525C08" w:rsidRDefault="00430A6A" w:rsidP="00437725">
            <w:pPr>
              <w:jc w:val="center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Odniesienie do efektów kierunkowych</w:t>
            </w:r>
          </w:p>
        </w:tc>
      </w:tr>
      <w:tr w:rsidR="00430A6A" w:rsidRPr="00525C08" w14:paraId="2BFBF551" w14:textId="77777777" w:rsidTr="00437725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A7F6F78" w14:textId="77777777" w:rsidR="00430A6A" w:rsidRPr="00525C08" w:rsidRDefault="00430A6A" w:rsidP="00437725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5E41B8B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K01 student rozumie potrzebę uczenia się języka rosyjskiego</w:t>
            </w:r>
          </w:p>
          <w:p w14:paraId="4B01923D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K02 potrafi wykonywać prace zespołowe, pracować w grupie/zespole (metoda inscenizacji, metoda gier dydaktycznych, metoda projektów, dyskusja, „burza mózgów”)</w:t>
            </w:r>
          </w:p>
          <w:p w14:paraId="165419FC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K03 potrafi korzystać z różnych mediów i różnych ich form (pomoce audialne, audiowizualne, Internet)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3759AA2" w14:textId="77777777" w:rsidR="00430A6A" w:rsidRPr="00525C08" w:rsidRDefault="00430A6A" w:rsidP="00437725">
            <w:pPr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K1_K02</w:t>
            </w:r>
          </w:p>
          <w:p w14:paraId="41BA1AA2" w14:textId="77777777" w:rsidR="00430A6A" w:rsidRPr="00525C08" w:rsidRDefault="00430A6A" w:rsidP="00437725">
            <w:pPr>
              <w:rPr>
                <w:sz w:val="22"/>
                <w:szCs w:val="22"/>
              </w:rPr>
            </w:pPr>
          </w:p>
          <w:p w14:paraId="1B9C9444" w14:textId="77777777" w:rsidR="00430A6A" w:rsidRPr="00525C08" w:rsidRDefault="00430A6A" w:rsidP="00437725">
            <w:pPr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K1_K03</w:t>
            </w:r>
          </w:p>
          <w:p w14:paraId="60F0BF41" w14:textId="77777777" w:rsidR="00430A6A" w:rsidRPr="00525C08" w:rsidRDefault="00430A6A" w:rsidP="00437725">
            <w:pPr>
              <w:rPr>
                <w:sz w:val="22"/>
                <w:szCs w:val="22"/>
              </w:rPr>
            </w:pPr>
          </w:p>
          <w:p w14:paraId="0EE6168E" w14:textId="77777777" w:rsidR="00430A6A" w:rsidRPr="00525C08" w:rsidRDefault="00430A6A" w:rsidP="00437725">
            <w:pPr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K1_K08</w:t>
            </w:r>
          </w:p>
        </w:tc>
      </w:tr>
    </w:tbl>
    <w:p w14:paraId="7BFEF2F3" w14:textId="77777777" w:rsidR="00430A6A" w:rsidRDefault="00430A6A" w:rsidP="00430A6A">
      <w:pPr>
        <w:rPr>
          <w:sz w:val="22"/>
          <w:szCs w:val="22"/>
        </w:rPr>
      </w:pPr>
    </w:p>
    <w:p w14:paraId="7EBB3BE6" w14:textId="77777777" w:rsidR="00430A6A" w:rsidRPr="00525C08" w:rsidRDefault="00430A6A" w:rsidP="00430A6A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430A6A" w14:paraId="48D8E442" w14:textId="77777777" w:rsidTr="00437725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F5EED9" w14:textId="77777777" w:rsidR="00430A6A" w:rsidRDefault="00430A6A" w:rsidP="00437725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Organizacja</w:t>
            </w:r>
          </w:p>
        </w:tc>
      </w:tr>
      <w:tr w:rsidR="00430A6A" w14:paraId="1CE65C26" w14:textId="77777777" w:rsidTr="00437725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3B98155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EA36D0D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</w:t>
            </w:r>
          </w:p>
          <w:p w14:paraId="1E9B5707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667013" w14:textId="77777777" w:rsidR="00430A6A" w:rsidRDefault="00430A6A" w:rsidP="00437725">
            <w:pPr>
              <w:pStyle w:val="Zawartotabeli"/>
              <w:spacing w:before="57" w:after="57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Ćwiczenia w grupach</w:t>
            </w:r>
          </w:p>
        </w:tc>
      </w:tr>
      <w:tr w:rsidR="00430A6A" w14:paraId="5C59119D" w14:textId="77777777" w:rsidTr="00437725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C69F013" w14:textId="77777777" w:rsidR="00430A6A" w:rsidRDefault="00430A6A" w:rsidP="00437725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72BF3AE" w14:textId="77777777" w:rsidR="00430A6A" w:rsidRDefault="00430A6A" w:rsidP="00437725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300779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99B5558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725E723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420FF36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0EB77C2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45E2FB4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</w:t>
            </w:r>
          </w:p>
        </w:tc>
      </w:tr>
      <w:tr w:rsidR="00430A6A" w14:paraId="0CDEEA38" w14:textId="77777777" w:rsidTr="00437725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0058C60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FE71EA2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8F0BEF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C9BCEC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8616F31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CF3933F" w14:textId="77777777" w:rsidR="00430A6A" w:rsidRDefault="00430A6A" w:rsidP="0043772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764E009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3F36E64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5ECC0B6F" w14:textId="77777777" w:rsidR="00430A6A" w:rsidRDefault="00430A6A" w:rsidP="00430A6A">
      <w:pPr>
        <w:pStyle w:val="Zawartotabeli"/>
        <w:rPr>
          <w:sz w:val="22"/>
          <w:szCs w:val="22"/>
        </w:rPr>
      </w:pPr>
    </w:p>
    <w:p w14:paraId="54DF77CA" w14:textId="77777777" w:rsidR="00430A6A" w:rsidRDefault="00430A6A" w:rsidP="00430A6A">
      <w:pPr>
        <w:rPr>
          <w:sz w:val="22"/>
          <w:szCs w:val="22"/>
        </w:rPr>
      </w:pPr>
    </w:p>
    <w:p w14:paraId="1C0371C0" w14:textId="77777777" w:rsidR="00430A6A" w:rsidRDefault="00430A6A" w:rsidP="00430A6A">
      <w:pPr>
        <w:rPr>
          <w:sz w:val="22"/>
          <w:szCs w:val="22"/>
        </w:rPr>
      </w:pPr>
    </w:p>
    <w:p w14:paraId="4B2FA5C5" w14:textId="77777777" w:rsidR="00430A6A" w:rsidRPr="00525C08" w:rsidRDefault="00430A6A" w:rsidP="00430A6A">
      <w:pPr>
        <w:rPr>
          <w:b/>
          <w:sz w:val="22"/>
          <w:szCs w:val="22"/>
        </w:rPr>
      </w:pPr>
      <w:r w:rsidRPr="00525C08">
        <w:rPr>
          <w:b/>
          <w:sz w:val="22"/>
          <w:szCs w:val="22"/>
        </w:rPr>
        <w:t>Opis metod prowadzenia zajęć</w:t>
      </w:r>
    </w:p>
    <w:p w14:paraId="7DF75A4B" w14:textId="77777777" w:rsidR="00430A6A" w:rsidRPr="00525C08" w:rsidRDefault="00430A6A" w:rsidP="00430A6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430A6A" w:rsidRPr="00525C08" w14:paraId="35461040" w14:textId="77777777" w:rsidTr="00437725">
        <w:trPr>
          <w:trHeight w:val="50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54FE663" w14:textId="77777777" w:rsidR="00430A6A" w:rsidRPr="00525C08" w:rsidRDefault="00430A6A" w:rsidP="00437725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Podejście komunikacyjne, metoda sytuacyjna, metoda inscenizacji, metoda gier dydaktycznych, metoda projektów, dyskusja, wykorzystanie techniki audiowizualnej.</w:t>
            </w:r>
          </w:p>
        </w:tc>
      </w:tr>
    </w:tbl>
    <w:p w14:paraId="5BEA2823" w14:textId="77777777" w:rsidR="00430A6A" w:rsidRPr="00525C08" w:rsidRDefault="00430A6A" w:rsidP="00430A6A">
      <w:pPr>
        <w:pStyle w:val="Zawartotabeli"/>
        <w:rPr>
          <w:b/>
          <w:sz w:val="22"/>
          <w:szCs w:val="22"/>
        </w:rPr>
      </w:pPr>
    </w:p>
    <w:p w14:paraId="4112AC18" w14:textId="77777777" w:rsidR="00430A6A" w:rsidRDefault="00430A6A" w:rsidP="00430A6A">
      <w:pPr>
        <w:pStyle w:val="Zawartotabeli"/>
        <w:rPr>
          <w:b/>
          <w:sz w:val="22"/>
          <w:szCs w:val="22"/>
        </w:rPr>
      </w:pPr>
    </w:p>
    <w:p w14:paraId="0460E558" w14:textId="77777777" w:rsidR="00430A6A" w:rsidRPr="00525C08" w:rsidRDefault="00430A6A" w:rsidP="00430A6A">
      <w:pPr>
        <w:pStyle w:val="Zawartotabeli"/>
        <w:rPr>
          <w:b/>
          <w:sz w:val="22"/>
          <w:szCs w:val="22"/>
        </w:rPr>
      </w:pPr>
      <w:r>
        <w:rPr>
          <w:b/>
          <w:sz w:val="22"/>
          <w:szCs w:val="22"/>
        </w:rPr>
        <w:t>Formy sprawdzania efektów uczenia się</w:t>
      </w:r>
    </w:p>
    <w:p w14:paraId="144B2588" w14:textId="77777777" w:rsidR="00430A6A" w:rsidRPr="00525C08" w:rsidRDefault="00430A6A" w:rsidP="00430A6A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A0" w:firstRow="1" w:lastRow="0" w:firstColumn="1" w:lastColumn="0" w:noHBand="0" w:noVBand="0"/>
      </w:tblPr>
      <w:tblGrid>
        <w:gridCol w:w="962"/>
        <w:gridCol w:w="666"/>
        <w:gridCol w:w="890"/>
        <w:gridCol w:w="709"/>
        <w:gridCol w:w="850"/>
        <w:gridCol w:w="567"/>
        <w:gridCol w:w="709"/>
        <w:gridCol w:w="709"/>
        <w:gridCol w:w="709"/>
        <w:gridCol w:w="708"/>
        <w:gridCol w:w="851"/>
      </w:tblGrid>
      <w:tr w:rsidR="00430A6A" w:rsidRPr="00525C08" w14:paraId="29604AB2" w14:textId="77777777" w:rsidTr="00437725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14:paraId="21EB8D9A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A41373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Gry dydaktyczne</w:t>
            </w:r>
          </w:p>
        </w:tc>
        <w:tc>
          <w:tcPr>
            <w:tcW w:w="890" w:type="dxa"/>
            <w:shd w:val="clear" w:color="auto" w:fill="DBE5F1"/>
            <w:textDirection w:val="btLr"/>
            <w:vAlign w:val="center"/>
          </w:tcPr>
          <w:p w14:paraId="058B2010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Praca z tekstem na zajęciach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4559ADE6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Projekt indywidualny</w:t>
            </w:r>
          </w:p>
        </w:tc>
        <w:tc>
          <w:tcPr>
            <w:tcW w:w="850" w:type="dxa"/>
            <w:shd w:val="clear" w:color="auto" w:fill="DBE5F1"/>
            <w:textDirection w:val="btLr"/>
            <w:vAlign w:val="center"/>
          </w:tcPr>
          <w:p w14:paraId="1C713137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Projekt grupowy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3D79CA98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Udział w dyskusji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045E0B3B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Referat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26E17A07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Praca pisemna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33131CBC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Wypowiedź ustna</w:t>
            </w:r>
          </w:p>
        </w:tc>
        <w:tc>
          <w:tcPr>
            <w:tcW w:w="708" w:type="dxa"/>
            <w:shd w:val="clear" w:color="auto" w:fill="DBE5F1"/>
            <w:textDirection w:val="btLr"/>
            <w:vAlign w:val="center"/>
          </w:tcPr>
          <w:p w14:paraId="7F4228FE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Egzamin pisemny </w:t>
            </w:r>
          </w:p>
        </w:tc>
        <w:tc>
          <w:tcPr>
            <w:tcW w:w="851" w:type="dxa"/>
            <w:shd w:val="clear" w:color="auto" w:fill="DBE5F1"/>
            <w:textDirection w:val="btLr"/>
            <w:vAlign w:val="center"/>
          </w:tcPr>
          <w:p w14:paraId="282B8A2B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Egzamin ustny</w:t>
            </w:r>
          </w:p>
        </w:tc>
      </w:tr>
      <w:tr w:rsidR="00430A6A" w:rsidRPr="00525C08" w14:paraId="31AEA047" w14:textId="77777777" w:rsidTr="0043772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E1E558B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CC4AF42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90" w:type="dxa"/>
            <w:shd w:val="clear" w:color="auto" w:fill="FFFFFF"/>
          </w:tcPr>
          <w:p w14:paraId="408430E5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14:paraId="2A54AAB1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14:paraId="0D25188D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632BA14D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14:paraId="1BD7FD23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4816EC59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14:paraId="3275FADC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14:paraId="73258C4E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FFFF"/>
          </w:tcPr>
          <w:p w14:paraId="028489FF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</w:tr>
      <w:tr w:rsidR="00430A6A" w:rsidRPr="00525C08" w14:paraId="56EF1C97" w14:textId="77777777" w:rsidTr="0043772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34796D2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lastRenderedPageBreak/>
              <w:t>W02</w:t>
            </w:r>
          </w:p>
        </w:tc>
        <w:tc>
          <w:tcPr>
            <w:tcW w:w="666" w:type="dxa"/>
            <w:shd w:val="clear" w:color="auto" w:fill="FFFFFF"/>
          </w:tcPr>
          <w:p w14:paraId="3C71A44C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90" w:type="dxa"/>
            <w:shd w:val="clear" w:color="auto" w:fill="FFFFFF"/>
          </w:tcPr>
          <w:p w14:paraId="6EB8BF50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14:paraId="409059BF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14:paraId="7CCFCD9F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4B1059C7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4D50FB70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36CAD0DA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14:paraId="1DBB1AE2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2E0301DB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shd w:val="clear" w:color="auto" w:fill="FFFFFF"/>
          </w:tcPr>
          <w:p w14:paraId="446AF969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430A6A" w:rsidRPr="00525C08" w14:paraId="5AE345A7" w14:textId="77777777" w:rsidTr="0043772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E28B8D4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B476D09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890" w:type="dxa"/>
            <w:shd w:val="clear" w:color="auto" w:fill="FFFFFF"/>
          </w:tcPr>
          <w:p w14:paraId="2E2EF22C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14:paraId="5A0D5E38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14:paraId="4DE47B2F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5156A90B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049FE537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052916C5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145B485B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0CF374CC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shd w:val="clear" w:color="auto" w:fill="FFFFFF"/>
          </w:tcPr>
          <w:p w14:paraId="72D47040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430A6A" w:rsidRPr="00525C08" w14:paraId="2C5E22F1" w14:textId="77777777" w:rsidTr="0043772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F401FD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3AFD3D73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90" w:type="dxa"/>
            <w:shd w:val="clear" w:color="auto" w:fill="FFFFFF"/>
          </w:tcPr>
          <w:p w14:paraId="202B25E4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14:paraId="32596FC0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14:paraId="2C20DD03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03CB81C7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313E5FEC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40F2B627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3A42D2B5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309A29BE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FFFF"/>
          </w:tcPr>
          <w:p w14:paraId="25403C83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430A6A" w:rsidRPr="00525C08" w14:paraId="1E15A65F" w14:textId="77777777" w:rsidTr="0043772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26F379E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6FB5677C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90" w:type="dxa"/>
            <w:shd w:val="clear" w:color="auto" w:fill="FFFFFF"/>
          </w:tcPr>
          <w:p w14:paraId="1D4FFE01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20D02CE1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14:paraId="6D567646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290440A9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23315628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36C3104D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745536A8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14:paraId="041EBF53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FFFF"/>
          </w:tcPr>
          <w:p w14:paraId="2A9E8308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</w:tr>
      <w:tr w:rsidR="00430A6A" w:rsidRPr="00525C08" w14:paraId="34090B28" w14:textId="77777777" w:rsidTr="0043772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F9C4388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68D79B02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90" w:type="dxa"/>
            <w:shd w:val="clear" w:color="auto" w:fill="FFFFFF"/>
          </w:tcPr>
          <w:p w14:paraId="32629D6E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0C3E488D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14:paraId="4C71F68E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4B0C7B4E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38E33162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14:paraId="7EEA5277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7E6AA593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5C5EEC77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shd w:val="clear" w:color="auto" w:fill="FFFFFF"/>
          </w:tcPr>
          <w:p w14:paraId="40A27902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430A6A" w:rsidRPr="00525C08" w14:paraId="20923C26" w14:textId="77777777" w:rsidTr="0043772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9FDD7AB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7A47A8AA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90" w:type="dxa"/>
            <w:shd w:val="clear" w:color="auto" w:fill="FFFFFF"/>
          </w:tcPr>
          <w:p w14:paraId="2A1E7107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6CE2E957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14:paraId="581E999A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28F79179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3C949158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2A98B443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3F483945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50C9D81E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FFFF"/>
          </w:tcPr>
          <w:p w14:paraId="6A74DEBF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430A6A" w:rsidRPr="00525C08" w14:paraId="4FD0E032" w14:textId="77777777" w:rsidTr="0043772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51A53D3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7E0E8D35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90" w:type="dxa"/>
            <w:shd w:val="clear" w:color="auto" w:fill="FFFFFF"/>
          </w:tcPr>
          <w:p w14:paraId="0F4C1601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74F4DFA1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14:paraId="71341753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766FC475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38D0BFB4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3B573854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1C18C37D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7D104522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FFFF"/>
          </w:tcPr>
          <w:p w14:paraId="7439286D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430A6A" w:rsidRPr="00525C08" w14:paraId="40214D2A" w14:textId="77777777" w:rsidTr="0043772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B35CF15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7A562833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90" w:type="dxa"/>
            <w:shd w:val="clear" w:color="auto" w:fill="FFFFFF"/>
          </w:tcPr>
          <w:p w14:paraId="565128FB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029E1A27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14:paraId="065DEC0A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5C34F301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765B671C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14:paraId="2B8F9476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3E3F2CF0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18ABC443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FFFF"/>
          </w:tcPr>
          <w:p w14:paraId="10950659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</w:tr>
    </w:tbl>
    <w:p w14:paraId="589A0D03" w14:textId="77777777" w:rsidR="00430A6A" w:rsidRPr="00525C08" w:rsidRDefault="00430A6A" w:rsidP="00430A6A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30A6A" w:rsidRPr="00525C08" w14:paraId="59E29800" w14:textId="77777777" w:rsidTr="0043772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8F2143E" w14:textId="77777777" w:rsidR="00430A6A" w:rsidRPr="00525C08" w:rsidRDefault="00430A6A" w:rsidP="00437725">
            <w:pPr>
              <w:pStyle w:val="Zawartotabeli"/>
              <w:jc w:val="center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69FF546E" w14:textId="77777777" w:rsidR="00430A6A" w:rsidRPr="00525C08" w:rsidRDefault="00430A6A" w:rsidP="00437725">
            <w:pPr>
              <w:jc w:val="both"/>
              <w:rPr>
                <w:rFonts w:eastAsia="Calibri"/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Zaliczenie na podstawie obecności na zajęciach: d</w:t>
            </w:r>
            <w:r w:rsidRPr="00525C08">
              <w:rPr>
                <w:rFonts w:eastAsia="Calibri"/>
                <w:sz w:val="22"/>
                <w:szCs w:val="22"/>
              </w:rPr>
              <w:t>opuszczalne są 2 nieobecności, z kolejnych 2 – student</w:t>
            </w:r>
            <w:r w:rsidRPr="00525C08">
              <w:rPr>
                <w:sz w:val="22"/>
                <w:szCs w:val="22"/>
              </w:rPr>
              <w:t xml:space="preserve"> ma obowiązek zaliczyć materiał </w:t>
            </w:r>
            <w:r w:rsidRPr="00525C08">
              <w:rPr>
                <w:rFonts w:eastAsia="Calibri"/>
                <w:sz w:val="22"/>
                <w:szCs w:val="22"/>
              </w:rPr>
              <w:t xml:space="preserve">na konsultacjach. Skreślenie danej osoby z listy studentów następuję w przypadku 4 absencji; </w:t>
            </w:r>
          </w:p>
          <w:p w14:paraId="0356EBDD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</w:p>
          <w:p w14:paraId="38A31FFA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25C08">
              <w:rPr>
                <w:rFonts w:eastAsia="Calibri"/>
                <w:sz w:val="22"/>
                <w:szCs w:val="22"/>
              </w:rPr>
              <w:t xml:space="preserve">Zaliczenie na podstawie wyników kontroli bieżącej: </w:t>
            </w:r>
            <w:r w:rsidRPr="00525C08">
              <w:rPr>
                <w:sz w:val="22"/>
                <w:szCs w:val="22"/>
              </w:rPr>
              <w:t xml:space="preserve">kontrola bieżąca (ustna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</w:t>
            </w:r>
            <w:proofErr w:type="spellStart"/>
            <w:r w:rsidRPr="00525C08">
              <w:rPr>
                <w:sz w:val="22"/>
                <w:szCs w:val="22"/>
              </w:rPr>
              <w:t>socjokulturowej</w:t>
            </w:r>
            <w:proofErr w:type="spellEnd"/>
            <w:r w:rsidRPr="00525C08">
              <w:rPr>
                <w:sz w:val="22"/>
                <w:szCs w:val="22"/>
              </w:rPr>
              <w:t>; ocena prac pisemnych (kartkówki, testy, dyktanda, wypracowania, kolokwia); ocena prezentacji w Power</w:t>
            </w:r>
            <w:r>
              <w:rPr>
                <w:sz w:val="22"/>
                <w:szCs w:val="22"/>
              </w:rPr>
              <w:t xml:space="preserve"> </w:t>
            </w:r>
            <w:r w:rsidRPr="00525C08">
              <w:rPr>
                <w:sz w:val="22"/>
                <w:szCs w:val="22"/>
              </w:rPr>
              <w:t xml:space="preserve">Poincie; ocena ogólnego zaangażowania, aktywności i samodzielności studenta. </w:t>
            </w:r>
            <w:r w:rsidRPr="00525C08">
              <w:rPr>
                <w:color w:val="000000"/>
                <w:sz w:val="22"/>
                <w:szCs w:val="22"/>
              </w:rPr>
              <w:t>Zaliczenie prac pisemnych na min. 70 % od przewidzianej w pracy ilości punktów.</w:t>
            </w:r>
          </w:p>
          <w:p w14:paraId="650E977B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</w:p>
          <w:p w14:paraId="7BD62578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 w:rsidRPr="00525C08">
              <w:rPr>
                <w:rFonts w:eastAsia="Calibri"/>
                <w:color w:val="000000"/>
                <w:sz w:val="22"/>
                <w:szCs w:val="22"/>
              </w:rPr>
              <w:t>tłumaczenia zdań i krótkich tekstów</w:t>
            </w:r>
            <w:r w:rsidRPr="00525C08">
              <w:rPr>
                <w:color w:val="000000"/>
                <w:sz w:val="22"/>
                <w:szCs w:val="22"/>
              </w:rPr>
              <w:t xml:space="preserve"> oraz prac domowych (pisemnych i ustnych), indywidualnych wypowiedzi ustnych. Ocena jest pozytywna jeżeli jej wartość jest równa 3,0 lub wyższa.</w:t>
            </w:r>
          </w:p>
          <w:p w14:paraId="616859FD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</w:p>
          <w:p w14:paraId="7B51203D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Egzamin z PNJR odbywa się po semestrze zimowym oraz po semestrze letnim. Składa się on zawsze z części pisemnej: test sprawdzający ukształtowanie sprawności produktywnych, receptywnych oraz znajomość realiów </w:t>
            </w:r>
            <w:proofErr w:type="spellStart"/>
            <w:r w:rsidRPr="00525C08">
              <w:rPr>
                <w:sz w:val="22"/>
                <w:szCs w:val="22"/>
              </w:rPr>
              <w:t>socjokulturowych</w:t>
            </w:r>
            <w:proofErr w:type="spellEnd"/>
            <w:r w:rsidRPr="00525C08">
              <w:rPr>
                <w:sz w:val="22"/>
                <w:szCs w:val="22"/>
              </w:rPr>
              <w:t xml:space="preserve"> wraz z dłuższą wypowiedzią pisemną (na 3 roku); oraz z części ustnej zdawanej parami: wypowiedź indywidualna, stawianie pytań przez partnera i dyskusja z partnerem lub prowadzącym egzamin.</w:t>
            </w:r>
          </w:p>
          <w:p w14:paraId="724EC27D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</w:p>
          <w:p w14:paraId="528818D7" w14:textId="77777777" w:rsidR="00430A6A" w:rsidRPr="00525C08" w:rsidRDefault="00430A6A" w:rsidP="004377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525C08">
              <w:rPr>
                <w:sz w:val="22"/>
                <w:szCs w:val="22"/>
              </w:rPr>
              <w:t>Ocena pozytywna z egzaminu pisemnego to uzyskanie min. 60% wymaganych punktów.</w:t>
            </w:r>
          </w:p>
          <w:p w14:paraId="4A2DCB71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Oceną końcową egzaminu jest średnią zaokrągloną z części pisemnej i ustnej.</w:t>
            </w:r>
          </w:p>
        </w:tc>
      </w:tr>
    </w:tbl>
    <w:p w14:paraId="64EE0BB1" w14:textId="77777777" w:rsidR="00430A6A" w:rsidRPr="00525C08" w:rsidRDefault="00430A6A" w:rsidP="00430A6A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30A6A" w:rsidRPr="00525C08" w14:paraId="7EB963F7" w14:textId="77777777" w:rsidTr="00437725">
        <w:trPr>
          <w:trHeight w:val="44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B438162" w14:textId="77777777" w:rsidR="00430A6A" w:rsidRPr="00525C08" w:rsidRDefault="00430A6A" w:rsidP="00437725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7C75EA7" w14:textId="77777777" w:rsidR="00430A6A" w:rsidRDefault="00430A6A" w:rsidP="00437725">
            <w:pPr>
              <w:pStyle w:val="Zawartotabeli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________________________________________________________________</w:t>
            </w:r>
          </w:p>
          <w:p w14:paraId="0686DC2D" w14:textId="77777777" w:rsidR="00430A6A" w:rsidRPr="00525C08" w:rsidRDefault="00430A6A" w:rsidP="00437725">
            <w:pPr>
              <w:pStyle w:val="Zawartotabeli"/>
              <w:jc w:val="both"/>
              <w:rPr>
                <w:sz w:val="22"/>
                <w:szCs w:val="22"/>
              </w:rPr>
            </w:pPr>
          </w:p>
        </w:tc>
      </w:tr>
    </w:tbl>
    <w:p w14:paraId="293CEEB9" w14:textId="77777777" w:rsidR="00430A6A" w:rsidRDefault="00430A6A" w:rsidP="00430A6A">
      <w:pPr>
        <w:rPr>
          <w:sz w:val="22"/>
          <w:szCs w:val="22"/>
        </w:rPr>
      </w:pPr>
    </w:p>
    <w:p w14:paraId="219EE994" w14:textId="77777777" w:rsidR="00430A6A" w:rsidRDefault="00430A6A" w:rsidP="00430A6A">
      <w:pPr>
        <w:rPr>
          <w:sz w:val="22"/>
          <w:szCs w:val="22"/>
        </w:rPr>
      </w:pPr>
    </w:p>
    <w:p w14:paraId="68739959" w14:textId="77777777" w:rsidR="00430A6A" w:rsidRDefault="00430A6A" w:rsidP="00430A6A">
      <w:pPr>
        <w:rPr>
          <w:sz w:val="22"/>
          <w:szCs w:val="22"/>
        </w:rPr>
      </w:pPr>
    </w:p>
    <w:p w14:paraId="35CEC938" w14:textId="77777777" w:rsidR="00430A6A" w:rsidRDefault="00430A6A" w:rsidP="00430A6A">
      <w:pPr>
        <w:rPr>
          <w:sz w:val="22"/>
          <w:szCs w:val="22"/>
        </w:rPr>
      </w:pPr>
    </w:p>
    <w:p w14:paraId="590A33AC" w14:textId="77777777" w:rsidR="00430A6A" w:rsidRDefault="00430A6A" w:rsidP="00430A6A">
      <w:pPr>
        <w:rPr>
          <w:sz w:val="22"/>
          <w:szCs w:val="22"/>
        </w:rPr>
      </w:pPr>
    </w:p>
    <w:p w14:paraId="776D2E83" w14:textId="77777777" w:rsidR="00430A6A" w:rsidRDefault="00430A6A" w:rsidP="00430A6A">
      <w:pPr>
        <w:rPr>
          <w:sz w:val="22"/>
          <w:szCs w:val="22"/>
        </w:rPr>
      </w:pPr>
    </w:p>
    <w:p w14:paraId="329E6069" w14:textId="77777777" w:rsidR="00430A6A" w:rsidRDefault="00430A6A" w:rsidP="00430A6A">
      <w:pPr>
        <w:rPr>
          <w:sz w:val="22"/>
          <w:szCs w:val="22"/>
        </w:rPr>
      </w:pPr>
    </w:p>
    <w:p w14:paraId="00E569B3" w14:textId="77777777" w:rsidR="00430A6A" w:rsidRDefault="00430A6A" w:rsidP="00430A6A">
      <w:pPr>
        <w:rPr>
          <w:sz w:val="22"/>
          <w:szCs w:val="22"/>
        </w:rPr>
      </w:pPr>
    </w:p>
    <w:p w14:paraId="7C14AB6D" w14:textId="77777777" w:rsidR="00430A6A" w:rsidRDefault="00430A6A" w:rsidP="00430A6A">
      <w:pPr>
        <w:rPr>
          <w:sz w:val="22"/>
          <w:szCs w:val="22"/>
        </w:rPr>
      </w:pPr>
    </w:p>
    <w:p w14:paraId="400165AA" w14:textId="77777777" w:rsidR="00430A6A" w:rsidRDefault="00430A6A" w:rsidP="00430A6A">
      <w:pPr>
        <w:rPr>
          <w:sz w:val="22"/>
          <w:szCs w:val="22"/>
        </w:rPr>
      </w:pPr>
    </w:p>
    <w:p w14:paraId="10A613E3" w14:textId="77777777" w:rsidR="00430A6A" w:rsidRDefault="00430A6A" w:rsidP="00430A6A">
      <w:pPr>
        <w:rPr>
          <w:sz w:val="22"/>
          <w:szCs w:val="22"/>
        </w:rPr>
      </w:pPr>
    </w:p>
    <w:p w14:paraId="4E5598DF" w14:textId="77777777" w:rsidR="00430A6A" w:rsidRDefault="00430A6A" w:rsidP="00430A6A">
      <w:pPr>
        <w:rPr>
          <w:sz w:val="22"/>
          <w:szCs w:val="22"/>
        </w:rPr>
      </w:pPr>
    </w:p>
    <w:p w14:paraId="44D67FB3" w14:textId="77777777" w:rsidR="00430A6A" w:rsidRDefault="00430A6A" w:rsidP="00430A6A">
      <w:pPr>
        <w:rPr>
          <w:sz w:val="22"/>
          <w:szCs w:val="22"/>
        </w:rPr>
      </w:pPr>
    </w:p>
    <w:p w14:paraId="73EDC3F3" w14:textId="77777777" w:rsidR="00430A6A" w:rsidRDefault="00430A6A" w:rsidP="00430A6A">
      <w:pPr>
        <w:rPr>
          <w:sz w:val="22"/>
          <w:szCs w:val="22"/>
        </w:rPr>
      </w:pPr>
    </w:p>
    <w:p w14:paraId="03833DE3" w14:textId="77777777" w:rsidR="00430A6A" w:rsidRDefault="00430A6A" w:rsidP="00430A6A">
      <w:pPr>
        <w:rPr>
          <w:sz w:val="22"/>
          <w:szCs w:val="22"/>
        </w:rPr>
      </w:pPr>
    </w:p>
    <w:p w14:paraId="5CE9E3A3" w14:textId="77777777" w:rsidR="00430A6A" w:rsidRDefault="00430A6A" w:rsidP="00430A6A">
      <w:pPr>
        <w:rPr>
          <w:b/>
          <w:sz w:val="22"/>
          <w:szCs w:val="22"/>
        </w:rPr>
      </w:pPr>
    </w:p>
    <w:p w14:paraId="13CECA92" w14:textId="77777777" w:rsidR="00430A6A" w:rsidRDefault="00430A6A" w:rsidP="00430A6A">
      <w:pPr>
        <w:rPr>
          <w:b/>
          <w:sz w:val="22"/>
          <w:szCs w:val="22"/>
        </w:rPr>
      </w:pPr>
    </w:p>
    <w:p w14:paraId="7F3DFB28" w14:textId="77777777" w:rsidR="00430A6A" w:rsidRDefault="00430A6A" w:rsidP="00430A6A">
      <w:pPr>
        <w:rPr>
          <w:b/>
          <w:sz w:val="22"/>
          <w:szCs w:val="22"/>
        </w:rPr>
      </w:pPr>
    </w:p>
    <w:p w14:paraId="07D92F9C" w14:textId="77777777" w:rsidR="00430A6A" w:rsidRDefault="00430A6A" w:rsidP="00430A6A">
      <w:pPr>
        <w:rPr>
          <w:b/>
          <w:sz w:val="22"/>
          <w:szCs w:val="22"/>
        </w:rPr>
      </w:pPr>
      <w:r w:rsidRPr="00525C08">
        <w:rPr>
          <w:b/>
          <w:sz w:val="22"/>
          <w:szCs w:val="22"/>
        </w:rPr>
        <w:t>Treści merytoryczne (wykaz tematów)</w:t>
      </w:r>
    </w:p>
    <w:p w14:paraId="320433BD" w14:textId="77777777" w:rsidR="00430A6A" w:rsidRPr="00525C08" w:rsidRDefault="00430A6A" w:rsidP="00430A6A">
      <w:pPr>
        <w:rPr>
          <w:b/>
          <w:sz w:val="22"/>
          <w:szCs w:val="22"/>
        </w:rPr>
      </w:pPr>
    </w:p>
    <w:tbl>
      <w:tblPr>
        <w:tblpPr w:leftFromText="141" w:rightFromText="141" w:horzAnchor="margin" w:tblpY="353"/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430A6A" w:rsidRPr="00525C08" w14:paraId="0513A11C" w14:textId="77777777" w:rsidTr="00437725">
        <w:trPr>
          <w:trHeight w:val="424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64198BF" w14:textId="77777777" w:rsidR="00430A6A" w:rsidRPr="00525C08" w:rsidRDefault="00430A6A" w:rsidP="0043772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Edukacja w Polsce i Rosji (typy szkół, nazwy przedmiotów, skala ocen, zajęcia lekcyjne i pozalekcyjne, przybory szkolne ucznia XXI wieku)</w:t>
            </w:r>
          </w:p>
          <w:p w14:paraId="7D8DD556" w14:textId="77777777" w:rsidR="00430A6A" w:rsidRPr="00525C08" w:rsidRDefault="00430A6A" w:rsidP="0043772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Człowiek – jego charakter i wygląd (cechy charakteru, temperament)</w:t>
            </w:r>
          </w:p>
          <w:p w14:paraId="453E5168" w14:textId="77777777" w:rsidR="00430A6A" w:rsidRPr="00525C08" w:rsidRDefault="00430A6A" w:rsidP="0043772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Wyrażanie emocji (radość, złość, gniew, podziw, smutek i in.)</w:t>
            </w:r>
          </w:p>
          <w:p w14:paraId="02C5E4B7" w14:textId="77777777" w:rsidR="00430A6A" w:rsidRPr="00525C08" w:rsidRDefault="00430A6A" w:rsidP="0043772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Rosja na mapie (położenie geograficzne, granice, strefy czasowe)</w:t>
            </w:r>
          </w:p>
          <w:p w14:paraId="7CE40377" w14:textId="77777777" w:rsidR="00430A6A" w:rsidRPr="00525C08" w:rsidRDefault="00430A6A" w:rsidP="0043772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Moskwa: rys historyczny, zabytki i inne atrakcje. Współczesny wizerunek miasta</w:t>
            </w:r>
          </w:p>
          <w:p w14:paraId="5265D4E8" w14:textId="77777777" w:rsidR="00430A6A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27A5AF9C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Sprawności:</w:t>
            </w:r>
            <w:r>
              <w:rPr>
                <w:sz w:val="22"/>
                <w:szCs w:val="22"/>
              </w:rPr>
              <w:t xml:space="preserve"> w</w:t>
            </w:r>
            <w:r w:rsidRPr="00525C08">
              <w:rPr>
                <w:sz w:val="22"/>
                <w:szCs w:val="22"/>
              </w:rPr>
              <w:t>ypowiedź ustna – ćwiczenia dialogowe: inicjowanie i podtrzymanie rozmowy, zmiana tematu rozmowy, jej zakończenie, zasięganie informacji o osobie, zdarzeniu, o czasie, przyczynie i celu, o konieczności, prawdopodobieństwie, niemożności dokonania czegoś.</w:t>
            </w:r>
          </w:p>
          <w:p w14:paraId="1A4EB9A8" w14:textId="77777777" w:rsidR="00430A6A" w:rsidRDefault="00430A6A" w:rsidP="00437725">
            <w:pPr>
              <w:jc w:val="both"/>
              <w:rPr>
                <w:sz w:val="22"/>
                <w:szCs w:val="22"/>
              </w:rPr>
            </w:pPr>
          </w:p>
          <w:p w14:paraId="59352E88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Ortografia:</w:t>
            </w:r>
          </w:p>
          <w:p w14:paraId="684702B4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1.</w:t>
            </w:r>
            <w:r w:rsidRPr="00525C08">
              <w:rPr>
                <w:sz w:val="22"/>
                <w:szCs w:val="22"/>
              </w:rPr>
              <w:tab/>
              <w:t>Pisownia przedrostków</w:t>
            </w:r>
          </w:p>
          <w:p w14:paraId="073F916E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2.</w:t>
            </w:r>
            <w:r w:rsidRPr="00525C08">
              <w:rPr>
                <w:sz w:val="22"/>
                <w:szCs w:val="22"/>
              </w:rPr>
              <w:tab/>
              <w:t>Pisownia samogłosek po spółgłoskach syczących</w:t>
            </w:r>
          </w:p>
          <w:p w14:paraId="2CBADADD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3.</w:t>
            </w:r>
            <w:r w:rsidRPr="00525C08">
              <w:rPr>
                <w:sz w:val="22"/>
                <w:szCs w:val="22"/>
              </w:rPr>
              <w:tab/>
              <w:t>Pisownia znaku miękkiego w liczebnikach i przymiotnikach dzierżawczych</w:t>
            </w:r>
          </w:p>
          <w:p w14:paraId="176B2914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4.</w:t>
            </w:r>
            <w:r w:rsidRPr="00525C08">
              <w:rPr>
                <w:sz w:val="22"/>
                <w:szCs w:val="22"/>
              </w:rPr>
              <w:tab/>
              <w:t>Pisownia liczebnika „poł-”</w:t>
            </w:r>
          </w:p>
        </w:tc>
      </w:tr>
    </w:tbl>
    <w:p w14:paraId="5D187587" w14:textId="77777777" w:rsidR="00430A6A" w:rsidRDefault="00430A6A" w:rsidP="00430A6A">
      <w:pPr>
        <w:rPr>
          <w:b/>
          <w:sz w:val="22"/>
          <w:szCs w:val="22"/>
        </w:rPr>
      </w:pPr>
    </w:p>
    <w:p w14:paraId="0E61AB64" w14:textId="77777777" w:rsidR="00430A6A" w:rsidRPr="00525C08" w:rsidRDefault="00430A6A" w:rsidP="00430A6A">
      <w:pPr>
        <w:rPr>
          <w:b/>
          <w:sz w:val="22"/>
          <w:szCs w:val="22"/>
        </w:rPr>
      </w:pPr>
    </w:p>
    <w:p w14:paraId="53F8CBA8" w14:textId="77777777" w:rsidR="00430A6A" w:rsidRPr="00525C08" w:rsidRDefault="00430A6A" w:rsidP="00430A6A">
      <w:pPr>
        <w:rPr>
          <w:b/>
          <w:sz w:val="22"/>
          <w:szCs w:val="22"/>
        </w:rPr>
      </w:pPr>
      <w:r w:rsidRPr="00525C08">
        <w:rPr>
          <w:b/>
          <w:sz w:val="22"/>
          <w:szCs w:val="22"/>
        </w:rPr>
        <w:t>Wykaz literatury podstawowej</w:t>
      </w:r>
    </w:p>
    <w:p w14:paraId="0AA9CBF1" w14:textId="77777777" w:rsidR="00430A6A" w:rsidRPr="00525C08" w:rsidRDefault="00430A6A" w:rsidP="00430A6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430A6A" w:rsidRPr="00525C08" w14:paraId="2A2F8893" w14:textId="77777777" w:rsidTr="00437725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F01A336" w14:textId="77777777" w:rsidR="00430A6A" w:rsidRPr="00525C08" w:rsidRDefault="00430A6A" w:rsidP="00437725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  <w:lang w:val="en-US"/>
              </w:rPr>
              <w:t xml:space="preserve">Ginter A., Tulina-Blumental I., </w:t>
            </w:r>
            <w:r w:rsidRPr="00525C08">
              <w:rPr>
                <w:i/>
                <w:sz w:val="22"/>
                <w:szCs w:val="22"/>
                <w:lang w:val="en-US"/>
              </w:rPr>
              <w:t xml:space="preserve">Wot </w:t>
            </w:r>
            <w:proofErr w:type="spellStart"/>
            <w:r w:rsidRPr="00525C08">
              <w:rPr>
                <w:i/>
                <w:sz w:val="22"/>
                <w:szCs w:val="22"/>
                <w:lang w:val="en-US"/>
              </w:rPr>
              <w:t>lieksika</w:t>
            </w:r>
            <w:proofErr w:type="spellEnd"/>
            <w:r w:rsidRPr="00525C08">
              <w:rPr>
                <w:i/>
                <w:sz w:val="22"/>
                <w:szCs w:val="22"/>
                <w:lang w:val="en-US"/>
              </w:rPr>
              <w:t xml:space="preserve">!. </w:t>
            </w:r>
            <w:r w:rsidRPr="00525C08">
              <w:rPr>
                <w:i/>
                <w:sz w:val="22"/>
                <w:szCs w:val="22"/>
              </w:rPr>
              <w:t>Repetytorium leksykalne z języka rosyjskiego z ćwiczeniami</w:t>
            </w:r>
            <w:r w:rsidRPr="00525C08">
              <w:rPr>
                <w:sz w:val="22"/>
                <w:szCs w:val="22"/>
              </w:rPr>
              <w:t>, Warszawa 2015.</w:t>
            </w:r>
          </w:p>
          <w:p w14:paraId="6CDF0D1B" w14:textId="77777777" w:rsidR="00430A6A" w:rsidRPr="00525C08" w:rsidRDefault="00430A6A" w:rsidP="00437725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Gołubiewa A., Czeczuga W., </w:t>
            </w:r>
            <w:proofErr w:type="spellStart"/>
            <w:r w:rsidRPr="00525C08">
              <w:rPr>
                <w:sz w:val="22"/>
                <w:szCs w:val="22"/>
              </w:rPr>
              <w:t>Węcławiak</w:t>
            </w:r>
            <w:proofErr w:type="spellEnd"/>
            <w:r w:rsidRPr="00525C08">
              <w:rPr>
                <w:sz w:val="22"/>
                <w:szCs w:val="22"/>
              </w:rPr>
              <w:t xml:space="preserve"> P., </w:t>
            </w:r>
            <w:r w:rsidRPr="00525C08">
              <w:rPr>
                <w:i/>
                <w:sz w:val="22"/>
                <w:szCs w:val="22"/>
              </w:rPr>
              <w:t>Słownictwo rosyjskie w ćwiczeniach,</w:t>
            </w:r>
            <w:r w:rsidRPr="00525C08">
              <w:rPr>
                <w:sz w:val="22"/>
                <w:szCs w:val="22"/>
              </w:rPr>
              <w:t xml:space="preserve"> Warszawa 2014.</w:t>
            </w:r>
          </w:p>
          <w:p w14:paraId="4406B161" w14:textId="77777777" w:rsidR="00430A6A" w:rsidRPr="00525C08" w:rsidRDefault="00430A6A" w:rsidP="00437725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Gołubiewa A., Kowalska N., </w:t>
            </w:r>
            <w:proofErr w:type="spellStart"/>
            <w:r w:rsidRPr="00525C08">
              <w:rPr>
                <w:i/>
                <w:sz w:val="22"/>
                <w:szCs w:val="22"/>
              </w:rPr>
              <w:t>Russkij</w:t>
            </w:r>
            <w:proofErr w:type="spellEnd"/>
            <w:r w:rsidRPr="00525C08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25C08">
              <w:rPr>
                <w:i/>
                <w:sz w:val="22"/>
                <w:szCs w:val="22"/>
              </w:rPr>
              <w:t>jazyk</w:t>
            </w:r>
            <w:proofErr w:type="spellEnd"/>
            <w:r w:rsidRPr="00525C08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25C08">
              <w:rPr>
                <w:i/>
                <w:sz w:val="22"/>
                <w:szCs w:val="22"/>
              </w:rPr>
              <w:t>siegodnia</w:t>
            </w:r>
            <w:proofErr w:type="spellEnd"/>
            <w:r w:rsidRPr="00525C08">
              <w:rPr>
                <w:i/>
                <w:sz w:val="22"/>
                <w:szCs w:val="22"/>
              </w:rPr>
              <w:t>,</w:t>
            </w:r>
            <w:r w:rsidRPr="00525C08">
              <w:rPr>
                <w:sz w:val="22"/>
                <w:szCs w:val="22"/>
              </w:rPr>
              <w:t xml:space="preserve"> Warszawa 1998.</w:t>
            </w:r>
          </w:p>
          <w:p w14:paraId="4FCFB7B8" w14:textId="77777777" w:rsidR="00430A6A" w:rsidRPr="00525C08" w:rsidRDefault="00430A6A" w:rsidP="00437725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proofErr w:type="spellStart"/>
            <w:r w:rsidRPr="00525C08">
              <w:rPr>
                <w:sz w:val="22"/>
                <w:szCs w:val="22"/>
              </w:rPr>
              <w:t>Telepnev</w:t>
            </w:r>
            <w:proofErr w:type="spellEnd"/>
            <w:r w:rsidRPr="00525C08">
              <w:rPr>
                <w:sz w:val="22"/>
                <w:szCs w:val="22"/>
              </w:rPr>
              <w:t xml:space="preserve"> A., Ziomek M., </w:t>
            </w:r>
            <w:proofErr w:type="spellStart"/>
            <w:r w:rsidRPr="00525C08">
              <w:rPr>
                <w:i/>
                <w:sz w:val="22"/>
                <w:szCs w:val="22"/>
              </w:rPr>
              <w:t>Wljubit’sja</w:t>
            </w:r>
            <w:proofErr w:type="spellEnd"/>
            <w:r w:rsidRPr="00525C08">
              <w:rPr>
                <w:i/>
                <w:sz w:val="22"/>
                <w:szCs w:val="22"/>
              </w:rPr>
              <w:t xml:space="preserve"> w </w:t>
            </w:r>
            <w:proofErr w:type="spellStart"/>
            <w:r w:rsidRPr="00525C08">
              <w:rPr>
                <w:i/>
                <w:sz w:val="22"/>
                <w:szCs w:val="22"/>
              </w:rPr>
              <w:t>Rossiju</w:t>
            </w:r>
            <w:proofErr w:type="spellEnd"/>
            <w:r w:rsidRPr="00525C08">
              <w:rPr>
                <w:sz w:val="22"/>
                <w:szCs w:val="22"/>
              </w:rPr>
              <w:t>, Warszawa - Bielsko-Biała 2011</w:t>
            </w:r>
          </w:p>
          <w:p w14:paraId="6EC7F3BE" w14:textId="77777777" w:rsidR="00430A6A" w:rsidRPr="00525C08" w:rsidRDefault="00430A6A" w:rsidP="00437725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Kossakowska-Maras M., Mierzwa M., </w:t>
            </w:r>
            <w:proofErr w:type="spellStart"/>
            <w:r w:rsidRPr="00525C08">
              <w:rPr>
                <w:i/>
                <w:sz w:val="22"/>
                <w:szCs w:val="22"/>
              </w:rPr>
              <w:t>Znakomimsja</w:t>
            </w:r>
            <w:proofErr w:type="spellEnd"/>
            <w:r w:rsidRPr="00525C08">
              <w:rPr>
                <w:i/>
                <w:sz w:val="22"/>
                <w:szCs w:val="22"/>
              </w:rPr>
              <w:t xml:space="preserve"> s </w:t>
            </w:r>
            <w:proofErr w:type="spellStart"/>
            <w:r w:rsidRPr="00525C08">
              <w:rPr>
                <w:i/>
                <w:sz w:val="22"/>
                <w:szCs w:val="22"/>
              </w:rPr>
              <w:t>Rossijej</w:t>
            </w:r>
            <w:proofErr w:type="spellEnd"/>
            <w:r w:rsidRPr="00525C08">
              <w:rPr>
                <w:i/>
                <w:sz w:val="22"/>
                <w:szCs w:val="22"/>
              </w:rPr>
              <w:t xml:space="preserve"> </w:t>
            </w:r>
            <w:r w:rsidRPr="00525C08">
              <w:rPr>
                <w:sz w:val="22"/>
                <w:szCs w:val="22"/>
              </w:rPr>
              <w:t>, Rzeszów 2009.</w:t>
            </w:r>
          </w:p>
          <w:p w14:paraId="07DEC16E" w14:textId="77777777" w:rsidR="00430A6A" w:rsidRPr="00525C08" w:rsidRDefault="00430A6A" w:rsidP="00437725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Kossakowska-Maras M., Mierzwa M., </w:t>
            </w:r>
            <w:proofErr w:type="spellStart"/>
            <w:r w:rsidRPr="00525C08">
              <w:rPr>
                <w:i/>
                <w:sz w:val="22"/>
                <w:szCs w:val="22"/>
              </w:rPr>
              <w:t>Putieszestwujem</w:t>
            </w:r>
            <w:proofErr w:type="spellEnd"/>
            <w:r w:rsidRPr="00525C08">
              <w:rPr>
                <w:i/>
                <w:sz w:val="22"/>
                <w:szCs w:val="22"/>
              </w:rPr>
              <w:t xml:space="preserve"> po </w:t>
            </w:r>
            <w:proofErr w:type="spellStart"/>
            <w:r w:rsidRPr="00525C08">
              <w:rPr>
                <w:i/>
                <w:sz w:val="22"/>
                <w:szCs w:val="22"/>
              </w:rPr>
              <w:t>Rossii</w:t>
            </w:r>
            <w:proofErr w:type="spellEnd"/>
            <w:r w:rsidRPr="00525C08">
              <w:rPr>
                <w:sz w:val="22"/>
                <w:szCs w:val="22"/>
              </w:rPr>
              <w:t>, Rzeszów 2010.</w:t>
            </w:r>
          </w:p>
          <w:p w14:paraId="07AF40C0" w14:textId="77777777" w:rsidR="00430A6A" w:rsidRPr="00525C08" w:rsidRDefault="00430A6A" w:rsidP="00437725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sz w:val="22"/>
                <w:szCs w:val="22"/>
              </w:rPr>
            </w:pPr>
            <w:proofErr w:type="spellStart"/>
            <w:r w:rsidRPr="00525C08">
              <w:rPr>
                <w:sz w:val="22"/>
                <w:szCs w:val="22"/>
              </w:rPr>
              <w:t>Wierieszczagina</w:t>
            </w:r>
            <w:proofErr w:type="spellEnd"/>
            <w:r w:rsidRPr="00525C08">
              <w:rPr>
                <w:sz w:val="22"/>
                <w:szCs w:val="22"/>
              </w:rPr>
              <w:t xml:space="preserve"> I., </w:t>
            </w:r>
            <w:proofErr w:type="spellStart"/>
            <w:r w:rsidRPr="00525C08">
              <w:rPr>
                <w:i/>
                <w:iCs/>
                <w:sz w:val="22"/>
                <w:szCs w:val="22"/>
              </w:rPr>
              <w:t>Dawajtie</w:t>
            </w:r>
            <w:proofErr w:type="spellEnd"/>
            <w:r w:rsidRPr="00525C08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25C08">
              <w:rPr>
                <w:i/>
                <w:iCs/>
                <w:sz w:val="22"/>
                <w:szCs w:val="22"/>
              </w:rPr>
              <w:t>pogoworim</w:t>
            </w:r>
            <w:proofErr w:type="spellEnd"/>
            <w:r w:rsidRPr="00525C08">
              <w:rPr>
                <w:sz w:val="22"/>
                <w:szCs w:val="22"/>
              </w:rPr>
              <w:t xml:space="preserve">... </w:t>
            </w:r>
            <w:r w:rsidRPr="00525C08">
              <w:rPr>
                <w:i/>
                <w:iCs/>
                <w:sz w:val="22"/>
                <w:szCs w:val="22"/>
              </w:rPr>
              <w:t>Teksty z życia codziennego z dialogami</w:t>
            </w:r>
            <w:r w:rsidRPr="00525C08">
              <w:rPr>
                <w:sz w:val="22"/>
                <w:szCs w:val="22"/>
              </w:rPr>
              <w:t>, Warszawa 1998</w:t>
            </w:r>
          </w:p>
          <w:p w14:paraId="6953CA88" w14:textId="77777777" w:rsidR="00430A6A" w:rsidRPr="00525C08" w:rsidRDefault="00430A6A" w:rsidP="00437725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Dobrowolski J., </w:t>
            </w:r>
            <w:proofErr w:type="spellStart"/>
            <w:r w:rsidRPr="00525C08">
              <w:rPr>
                <w:i/>
                <w:sz w:val="22"/>
                <w:szCs w:val="22"/>
              </w:rPr>
              <w:t>Tusowka</w:t>
            </w:r>
            <w:proofErr w:type="spellEnd"/>
            <w:r w:rsidRPr="00525C08">
              <w:rPr>
                <w:i/>
                <w:sz w:val="22"/>
                <w:szCs w:val="22"/>
              </w:rPr>
              <w:t xml:space="preserve">. </w:t>
            </w:r>
            <w:proofErr w:type="spellStart"/>
            <w:r w:rsidRPr="00525C08">
              <w:rPr>
                <w:i/>
                <w:sz w:val="22"/>
                <w:szCs w:val="22"/>
              </w:rPr>
              <w:t>Russkij</w:t>
            </w:r>
            <w:proofErr w:type="spellEnd"/>
            <w:r w:rsidRPr="00525C08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25C08">
              <w:rPr>
                <w:i/>
                <w:sz w:val="22"/>
                <w:szCs w:val="22"/>
              </w:rPr>
              <w:t>jazyk</w:t>
            </w:r>
            <w:proofErr w:type="spellEnd"/>
            <w:r w:rsidRPr="00525C08">
              <w:rPr>
                <w:i/>
                <w:sz w:val="22"/>
                <w:szCs w:val="22"/>
              </w:rPr>
              <w:t xml:space="preserve"> XXI wieka. Kurs-</w:t>
            </w:r>
            <w:proofErr w:type="spellStart"/>
            <w:r w:rsidRPr="00525C08">
              <w:rPr>
                <w:i/>
                <w:sz w:val="22"/>
                <w:szCs w:val="22"/>
              </w:rPr>
              <w:t>ekspress</w:t>
            </w:r>
            <w:proofErr w:type="spellEnd"/>
            <w:r w:rsidRPr="00525C08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25C08">
              <w:rPr>
                <w:i/>
                <w:sz w:val="22"/>
                <w:szCs w:val="22"/>
              </w:rPr>
              <w:t>russkogo</w:t>
            </w:r>
            <w:proofErr w:type="spellEnd"/>
            <w:r w:rsidRPr="00525C08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25C08">
              <w:rPr>
                <w:i/>
                <w:sz w:val="22"/>
                <w:szCs w:val="22"/>
              </w:rPr>
              <w:t>jazyka</w:t>
            </w:r>
            <w:proofErr w:type="spellEnd"/>
            <w:r w:rsidRPr="00525C08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25C08">
              <w:rPr>
                <w:i/>
                <w:sz w:val="22"/>
                <w:szCs w:val="22"/>
              </w:rPr>
              <w:t>dlja</w:t>
            </w:r>
            <w:proofErr w:type="spellEnd"/>
            <w:r w:rsidRPr="00525C08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25C08">
              <w:rPr>
                <w:i/>
                <w:sz w:val="22"/>
                <w:szCs w:val="22"/>
              </w:rPr>
              <w:t>wnow</w:t>
            </w:r>
            <w:proofErr w:type="spellEnd"/>
            <w:r w:rsidRPr="00525C08">
              <w:rPr>
                <w:i/>
                <w:sz w:val="22"/>
                <w:szCs w:val="22"/>
              </w:rPr>
              <w:t xml:space="preserve">’ </w:t>
            </w:r>
            <w:proofErr w:type="spellStart"/>
            <w:r w:rsidRPr="00525C08">
              <w:rPr>
                <w:i/>
                <w:sz w:val="22"/>
                <w:szCs w:val="22"/>
              </w:rPr>
              <w:t>naczinajuszczich</w:t>
            </w:r>
            <w:proofErr w:type="spellEnd"/>
            <w:r w:rsidRPr="00525C08">
              <w:rPr>
                <w:sz w:val="22"/>
                <w:szCs w:val="22"/>
              </w:rPr>
              <w:t>, Warszawa 2003</w:t>
            </w:r>
          </w:p>
          <w:p w14:paraId="4E8DB9DE" w14:textId="77777777" w:rsidR="00430A6A" w:rsidRPr="00525C08" w:rsidRDefault="00430A6A" w:rsidP="00437725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Dziewanowska D., </w:t>
            </w:r>
            <w:r w:rsidRPr="00525C08">
              <w:rPr>
                <w:i/>
                <w:sz w:val="22"/>
                <w:szCs w:val="22"/>
              </w:rPr>
              <w:t>Ćwiczenia z ortografii rosyjskiej</w:t>
            </w:r>
            <w:r w:rsidRPr="00525C08">
              <w:rPr>
                <w:sz w:val="22"/>
                <w:szCs w:val="22"/>
              </w:rPr>
              <w:t>, Warszawa 1999</w:t>
            </w:r>
          </w:p>
          <w:p w14:paraId="2E205A28" w14:textId="77777777" w:rsidR="00430A6A" w:rsidRPr="00525C08" w:rsidRDefault="00430A6A" w:rsidP="00437725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Dziewanowska D., </w:t>
            </w:r>
            <w:r w:rsidRPr="00525C08">
              <w:rPr>
                <w:i/>
                <w:sz w:val="22"/>
                <w:szCs w:val="22"/>
              </w:rPr>
              <w:t>Ćwiczenia praktyczne z ortografii dla studentów I roku filologii rosyjskiej</w:t>
            </w:r>
            <w:r w:rsidRPr="00525C08">
              <w:rPr>
                <w:sz w:val="22"/>
                <w:szCs w:val="22"/>
              </w:rPr>
              <w:t>, Kraków 1995</w:t>
            </w:r>
          </w:p>
        </w:tc>
      </w:tr>
    </w:tbl>
    <w:p w14:paraId="7C973349" w14:textId="77777777" w:rsidR="00430A6A" w:rsidRPr="00525C08" w:rsidRDefault="00430A6A" w:rsidP="00430A6A">
      <w:pPr>
        <w:rPr>
          <w:b/>
          <w:sz w:val="22"/>
          <w:szCs w:val="22"/>
        </w:rPr>
      </w:pPr>
    </w:p>
    <w:p w14:paraId="4F976716" w14:textId="77777777" w:rsidR="00430A6A" w:rsidRDefault="00430A6A" w:rsidP="00430A6A">
      <w:pPr>
        <w:rPr>
          <w:b/>
          <w:sz w:val="22"/>
          <w:szCs w:val="22"/>
        </w:rPr>
      </w:pPr>
    </w:p>
    <w:p w14:paraId="7E5AA2A9" w14:textId="77777777" w:rsidR="00430A6A" w:rsidRDefault="00430A6A" w:rsidP="00430A6A">
      <w:pPr>
        <w:rPr>
          <w:b/>
          <w:sz w:val="22"/>
          <w:szCs w:val="22"/>
        </w:rPr>
      </w:pPr>
    </w:p>
    <w:p w14:paraId="761F2E45" w14:textId="77777777" w:rsidR="00430A6A" w:rsidRPr="00525C08" w:rsidRDefault="00430A6A" w:rsidP="00430A6A">
      <w:pPr>
        <w:rPr>
          <w:b/>
          <w:sz w:val="22"/>
          <w:szCs w:val="22"/>
        </w:rPr>
      </w:pPr>
      <w:r w:rsidRPr="00525C08">
        <w:rPr>
          <w:b/>
          <w:sz w:val="22"/>
          <w:szCs w:val="22"/>
        </w:rPr>
        <w:t>Wykaz literatury uzupełniającej</w:t>
      </w:r>
    </w:p>
    <w:p w14:paraId="253EF718" w14:textId="77777777" w:rsidR="00430A6A" w:rsidRPr="00525C08" w:rsidRDefault="00430A6A" w:rsidP="00430A6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430A6A" w:rsidRPr="00525C08" w14:paraId="4E76AC03" w14:textId="77777777" w:rsidTr="00437725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9A0817" w14:textId="77777777" w:rsidR="00430A6A" w:rsidRPr="00525C08" w:rsidRDefault="00430A6A" w:rsidP="00437725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sz w:val="22"/>
                <w:szCs w:val="22"/>
              </w:rPr>
            </w:pPr>
            <w:proofErr w:type="spellStart"/>
            <w:r w:rsidRPr="00525C08">
              <w:rPr>
                <w:sz w:val="22"/>
                <w:szCs w:val="22"/>
              </w:rPr>
              <w:t>Ples</w:t>
            </w:r>
            <w:proofErr w:type="spellEnd"/>
            <w:r w:rsidRPr="00525C08">
              <w:rPr>
                <w:sz w:val="22"/>
                <w:szCs w:val="22"/>
              </w:rPr>
              <w:t xml:space="preserve"> H., Bruzda G., </w:t>
            </w:r>
            <w:proofErr w:type="spellStart"/>
            <w:r w:rsidRPr="00525C08">
              <w:rPr>
                <w:i/>
                <w:iCs/>
                <w:sz w:val="22"/>
                <w:szCs w:val="22"/>
              </w:rPr>
              <w:t>Poniemnogu</w:t>
            </w:r>
            <w:proofErr w:type="spellEnd"/>
            <w:r w:rsidRPr="00525C08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25C08">
              <w:rPr>
                <w:i/>
                <w:iCs/>
                <w:sz w:val="22"/>
                <w:szCs w:val="22"/>
              </w:rPr>
              <w:t>obo</w:t>
            </w:r>
            <w:proofErr w:type="spellEnd"/>
            <w:r w:rsidRPr="00525C08">
              <w:rPr>
                <w:i/>
                <w:iCs/>
                <w:sz w:val="22"/>
                <w:szCs w:val="22"/>
              </w:rPr>
              <w:t xml:space="preserve"> wsiom. Podręcznik do nauki języka rosyjskiego dla studentów wyższych  uczelni 2</w:t>
            </w:r>
            <w:r w:rsidRPr="00525C08">
              <w:rPr>
                <w:sz w:val="22"/>
                <w:szCs w:val="22"/>
              </w:rPr>
              <w:t>, Kraków 2001</w:t>
            </w:r>
          </w:p>
          <w:p w14:paraId="5F355948" w14:textId="77777777" w:rsidR="00430A6A" w:rsidRPr="00525C08" w:rsidRDefault="00430A6A" w:rsidP="00437725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Kossakowska-Maras M., Mierzwa M., </w:t>
            </w:r>
            <w:proofErr w:type="spellStart"/>
            <w:r w:rsidRPr="00525C08">
              <w:rPr>
                <w:i/>
                <w:sz w:val="22"/>
                <w:szCs w:val="22"/>
              </w:rPr>
              <w:t>Putieszestwujem</w:t>
            </w:r>
            <w:proofErr w:type="spellEnd"/>
            <w:r w:rsidRPr="00525C08">
              <w:rPr>
                <w:i/>
                <w:sz w:val="22"/>
                <w:szCs w:val="22"/>
              </w:rPr>
              <w:t xml:space="preserve"> po </w:t>
            </w:r>
            <w:proofErr w:type="spellStart"/>
            <w:r w:rsidRPr="00525C08">
              <w:rPr>
                <w:i/>
                <w:sz w:val="22"/>
                <w:szCs w:val="22"/>
              </w:rPr>
              <w:t>Rossii</w:t>
            </w:r>
            <w:proofErr w:type="spellEnd"/>
            <w:r w:rsidRPr="00525C08">
              <w:rPr>
                <w:sz w:val="22"/>
                <w:szCs w:val="22"/>
              </w:rPr>
              <w:t>, Rzeszów 2010</w:t>
            </w:r>
          </w:p>
          <w:p w14:paraId="1CAF13F9" w14:textId="77777777" w:rsidR="00430A6A" w:rsidRPr="00525C08" w:rsidRDefault="00430A6A" w:rsidP="00437725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Cieplicka M., Torzewska D., </w:t>
            </w:r>
            <w:proofErr w:type="spellStart"/>
            <w:r w:rsidRPr="00525C08">
              <w:rPr>
                <w:i/>
                <w:sz w:val="22"/>
                <w:szCs w:val="22"/>
              </w:rPr>
              <w:t>Russkij</w:t>
            </w:r>
            <w:proofErr w:type="spellEnd"/>
            <w:r w:rsidRPr="00525C08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25C08">
              <w:rPr>
                <w:i/>
                <w:sz w:val="22"/>
                <w:szCs w:val="22"/>
              </w:rPr>
              <w:t>jazyk</w:t>
            </w:r>
            <w:proofErr w:type="spellEnd"/>
            <w:r w:rsidRPr="00525C08">
              <w:rPr>
                <w:i/>
                <w:sz w:val="22"/>
                <w:szCs w:val="22"/>
              </w:rPr>
              <w:t>. Kompendium tematyczno-leksykalne 2</w:t>
            </w:r>
            <w:r w:rsidRPr="00525C08">
              <w:rPr>
                <w:sz w:val="22"/>
                <w:szCs w:val="22"/>
              </w:rPr>
              <w:t>, Poznań 2008.</w:t>
            </w:r>
          </w:p>
          <w:p w14:paraId="039DF1C1" w14:textId="77777777" w:rsidR="00430A6A" w:rsidRPr="00525C08" w:rsidRDefault="00430A6A" w:rsidP="00437725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Dobrowolski J., </w:t>
            </w:r>
            <w:r w:rsidRPr="00525C08">
              <w:rPr>
                <w:i/>
                <w:sz w:val="22"/>
                <w:szCs w:val="22"/>
              </w:rPr>
              <w:t>350 ćwiczeń z języka rosyjskiego,</w:t>
            </w:r>
            <w:r w:rsidRPr="00525C08">
              <w:rPr>
                <w:sz w:val="22"/>
                <w:szCs w:val="22"/>
              </w:rPr>
              <w:t xml:space="preserve"> Warszawa 2003 </w:t>
            </w:r>
          </w:p>
          <w:p w14:paraId="5D5038BA" w14:textId="77777777" w:rsidR="00430A6A" w:rsidRPr="00525C08" w:rsidRDefault="00430A6A" w:rsidP="00437725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sz w:val="22"/>
                <w:szCs w:val="22"/>
              </w:rPr>
            </w:pPr>
            <w:proofErr w:type="spellStart"/>
            <w:r w:rsidRPr="00525C08">
              <w:rPr>
                <w:sz w:val="22"/>
                <w:szCs w:val="22"/>
              </w:rPr>
              <w:t>Wierieszczagina</w:t>
            </w:r>
            <w:proofErr w:type="spellEnd"/>
            <w:r w:rsidRPr="00525C08">
              <w:rPr>
                <w:sz w:val="22"/>
                <w:szCs w:val="22"/>
              </w:rPr>
              <w:t xml:space="preserve"> I., </w:t>
            </w:r>
            <w:proofErr w:type="spellStart"/>
            <w:r w:rsidRPr="00525C08">
              <w:rPr>
                <w:i/>
                <w:iCs/>
                <w:sz w:val="22"/>
                <w:szCs w:val="22"/>
              </w:rPr>
              <w:t>Dawajtie</w:t>
            </w:r>
            <w:proofErr w:type="spellEnd"/>
            <w:r w:rsidRPr="00525C08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25C08">
              <w:rPr>
                <w:i/>
                <w:iCs/>
                <w:sz w:val="22"/>
                <w:szCs w:val="22"/>
              </w:rPr>
              <w:t>pogoworim</w:t>
            </w:r>
            <w:proofErr w:type="spellEnd"/>
            <w:r w:rsidRPr="00525C08">
              <w:rPr>
                <w:sz w:val="22"/>
                <w:szCs w:val="22"/>
              </w:rPr>
              <w:t xml:space="preserve">... </w:t>
            </w:r>
            <w:r w:rsidRPr="00525C08">
              <w:rPr>
                <w:i/>
                <w:iCs/>
                <w:sz w:val="22"/>
                <w:szCs w:val="22"/>
              </w:rPr>
              <w:t>Teksty z życia codziennego z dialogami</w:t>
            </w:r>
            <w:r w:rsidRPr="00525C08">
              <w:rPr>
                <w:sz w:val="22"/>
                <w:szCs w:val="22"/>
              </w:rPr>
              <w:t>, Warszawa 1998.</w:t>
            </w:r>
          </w:p>
          <w:p w14:paraId="699D1993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Słowniki:</w:t>
            </w:r>
          </w:p>
          <w:p w14:paraId="4AEB0CB8" w14:textId="77777777" w:rsidR="00430A6A" w:rsidRPr="00525C08" w:rsidRDefault="00430A6A" w:rsidP="00437725">
            <w:pPr>
              <w:pStyle w:val="Akapitzlist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Grzybowska W., </w:t>
            </w:r>
            <w:r w:rsidRPr="00525C08">
              <w:rPr>
                <w:i/>
                <w:sz w:val="22"/>
                <w:szCs w:val="22"/>
              </w:rPr>
              <w:t>Polsko-rosyjski słownik tematyczny</w:t>
            </w:r>
            <w:r w:rsidRPr="00525C08">
              <w:rPr>
                <w:sz w:val="22"/>
                <w:szCs w:val="22"/>
              </w:rPr>
              <w:t>, Warszawa  1998</w:t>
            </w:r>
          </w:p>
          <w:p w14:paraId="3653D366" w14:textId="77777777" w:rsidR="00430A6A" w:rsidRPr="00525C08" w:rsidRDefault="00430A6A" w:rsidP="00437725">
            <w:pPr>
              <w:pStyle w:val="Akapitzlist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Adamowicz R., Kędziorek A., </w:t>
            </w:r>
            <w:r w:rsidRPr="00525C08">
              <w:rPr>
                <w:i/>
                <w:sz w:val="22"/>
                <w:szCs w:val="22"/>
              </w:rPr>
              <w:t>Rosyjsko-polski słownik tematyczny</w:t>
            </w:r>
            <w:r w:rsidRPr="00525C08">
              <w:rPr>
                <w:sz w:val="22"/>
                <w:szCs w:val="22"/>
              </w:rPr>
              <w:t>, Warszawa 1998</w:t>
            </w:r>
          </w:p>
          <w:p w14:paraId="48E1C0C1" w14:textId="77777777" w:rsidR="00430A6A" w:rsidRPr="00525C08" w:rsidRDefault="00430A6A" w:rsidP="00437725">
            <w:pPr>
              <w:pStyle w:val="Akapitzlist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proofErr w:type="spellStart"/>
            <w:r w:rsidRPr="00525C08">
              <w:rPr>
                <w:sz w:val="22"/>
                <w:szCs w:val="22"/>
              </w:rPr>
              <w:t>Rieger</w:t>
            </w:r>
            <w:proofErr w:type="spellEnd"/>
            <w:r w:rsidRPr="00525C08">
              <w:rPr>
                <w:sz w:val="22"/>
                <w:szCs w:val="22"/>
              </w:rPr>
              <w:t xml:space="preserve"> J., </w:t>
            </w:r>
            <w:proofErr w:type="spellStart"/>
            <w:r w:rsidRPr="00525C08">
              <w:rPr>
                <w:sz w:val="22"/>
                <w:szCs w:val="22"/>
              </w:rPr>
              <w:t>Rieger</w:t>
            </w:r>
            <w:proofErr w:type="spellEnd"/>
            <w:r w:rsidRPr="00525C08">
              <w:rPr>
                <w:sz w:val="22"/>
                <w:szCs w:val="22"/>
              </w:rPr>
              <w:t xml:space="preserve"> E., </w:t>
            </w:r>
            <w:r w:rsidRPr="00525C08">
              <w:rPr>
                <w:i/>
                <w:sz w:val="22"/>
                <w:szCs w:val="22"/>
              </w:rPr>
              <w:t>Słownik tematyczny rosyjsko-polski</w:t>
            </w:r>
            <w:r w:rsidRPr="00525C08">
              <w:rPr>
                <w:sz w:val="22"/>
                <w:szCs w:val="22"/>
              </w:rPr>
              <w:t>, Warszawa 2003</w:t>
            </w:r>
          </w:p>
          <w:p w14:paraId="17AC77A5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</w:p>
        </w:tc>
      </w:tr>
    </w:tbl>
    <w:p w14:paraId="39B1DC56" w14:textId="77777777" w:rsidR="00430A6A" w:rsidRDefault="00430A6A" w:rsidP="00430A6A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775EA2A2" w14:textId="77777777" w:rsidR="00430A6A" w:rsidRDefault="00430A6A" w:rsidP="00430A6A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0492276D" w14:textId="77777777" w:rsidR="00430A6A" w:rsidRDefault="00430A6A" w:rsidP="00430A6A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75FF3CC3" w14:textId="77777777" w:rsidR="00430A6A" w:rsidRDefault="00430A6A" w:rsidP="00430A6A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5BCAFF92" w14:textId="77777777" w:rsidR="00430A6A" w:rsidRDefault="00430A6A" w:rsidP="00430A6A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15BB7243" w14:textId="77777777" w:rsidR="00430A6A" w:rsidRDefault="00430A6A" w:rsidP="00430A6A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531B2F3C" w14:textId="77777777" w:rsidR="00430A6A" w:rsidRDefault="00430A6A" w:rsidP="00430A6A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54EFE1CB" w14:textId="77777777" w:rsidR="00430A6A" w:rsidRPr="00525C08" w:rsidRDefault="00430A6A" w:rsidP="00430A6A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11B61026" w14:textId="77777777" w:rsidR="00430A6A" w:rsidRPr="00525C08" w:rsidRDefault="00430A6A" w:rsidP="00430A6A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  <w:r w:rsidRPr="00525C08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14:paraId="10964EC2" w14:textId="77777777" w:rsidR="00430A6A" w:rsidRPr="00525C08" w:rsidRDefault="00430A6A" w:rsidP="00430A6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89"/>
        <w:gridCol w:w="5543"/>
        <w:gridCol w:w="1056"/>
      </w:tblGrid>
      <w:tr w:rsidR="00430A6A" w:rsidRPr="00525C08" w14:paraId="7506AFCE" w14:textId="77777777" w:rsidTr="00437725">
        <w:trPr>
          <w:cantSplit/>
          <w:trHeight w:val="334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15830DB" w14:textId="77777777" w:rsidR="00430A6A" w:rsidRPr="00525C08" w:rsidRDefault="00430A6A" w:rsidP="00437725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25C08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F572D3B" w14:textId="77777777" w:rsidR="00430A6A" w:rsidRPr="00525C08" w:rsidRDefault="00430A6A" w:rsidP="0043772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25C08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E6F0B06" w14:textId="77777777" w:rsidR="00430A6A" w:rsidRPr="00525C08" w:rsidRDefault="00430A6A" w:rsidP="00437725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30A6A" w:rsidRPr="00525C08" w14:paraId="698CE6C3" w14:textId="77777777" w:rsidTr="00437725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C936EBE" w14:textId="77777777" w:rsidR="00430A6A" w:rsidRPr="00525C08" w:rsidRDefault="00430A6A" w:rsidP="00437725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F0C4111" w14:textId="77777777" w:rsidR="00430A6A" w:rsidRPr="00525C08" w:rsidRDefault="00430A6A" w:rsidP="0043772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25C08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4292567" w14:textId="77777777" w:rsidR="00430A6A" w:rsidRPr="00525C08" w:rsidRDefault="00430A6A" w:rsidP="00437725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25C08">
              <w:rPr>
                <w:rFonts w:eastAsia="Calibri"/>
                <w:sz w:val="22"/>
                <w:szCs w:val="22"/>
                <w:lang w:eastAsia="en-US"/>
              </w:rPr>
              <w:t>90</w:t>
            </w:r>
          </w:p>
        </w:tc>
      </w:tr>
      <w:tr w:rsidR="00430A6A" w:rsidRPr="00525C08" w14:paraId="68E8F5F7" w14:textId="77777777" w:rsidTr="00437725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D7DBAE7" w14:textId="77777777" w:rsidR="00430A6A" w:rsidRPr="00525C08" w:rsidRDefault="00430A6A" w:rsidP="00437725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B78179F" w14:textId="77777777" w:rsidR="00430A6A" w:rsidRPr="00525C08" w:rsidRDefault="00430A6A" w:rsidP="00437725">
            <w:pPr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25C08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92EF13A" w14:textId="77777777" w:rsidR="00430A6A" w:rsidRPr="00525C08" w:rsidRDefault="00430A6A" w:rsidP="00437725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525C0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430A6A" w:rsidRPr="00525C08" w14:paraId="1E4278C5" w14:textId="77777777" w:rsidTr="00437725">
        <w:trPr>
          <w:cantSplit/>
          <w:trHeight w:val="348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C30F1E7" w14:textId="77777777" w:rsidR="00430A6A" w:rsidRPr="00525C08" w:rsidRDefault="00430A6A" w:rsidP="00437725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25C08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CBCF759" w14:textId="77777777" w:rsidR="00430A6A" w:rsidRPr="00525C08" w:rsidRDefault="00430A6A" w:rsidP="0043772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25C08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869CF4C" w14:textId="77777777" w:rsidR="00430A6A" w:rsidRPr="00525C08" w:rsidRDefault="00430A6A" w:rsidP="00437725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525C0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430A6A" w:rsidRPr="00525C08" w14:paraId="7F6DC38A" w14:textId="77777777" w:rsidTr="00437725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71FCF17" w14:textId="77777777" w:rsidR="00430A6A" w:rsidRPr="00525C08" w:rsidRDefault="00430A6A" w:rsidP="00437725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A58A808" w14:textId="77777777" w:rsidR="00430A6A" w:rsidRPr="00525C08" w:rsidRDefault="00430A6A" w:rsidP="0043772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25C08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6330C5A" w14:textId="77777777" w:rsidR="00430A6A" w:rsidRPr="00525C08" w:rsidRDefault="00430A6A" w:rsidP="00437725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525C0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430A6A" w:rsidRPr="00525C08" w14:paraId="083D9234" w14:textId="77777777" w:rsidTr="00437725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0F38616" w14:textId="77777777" w:rsidR="00430A6A" w:rsidRPr="00525C08" w:rsidRDefault="00430A6A" w:rsidP="00437725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96BC4B3" w14:textId="77777777" w:rsidR="00430A6A" w:rsidRPr="00525C08" w:rsidRDefault="00430A6A" w:rsidP="0043772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25C08">
              <w:rPr>
                <w:rFonts w:eastAsia="Calibri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665BE2E" w14:textId="77777777" w:rsidR="00430A6A" w:rsidRPr="00525C08" w:rsidRDefault="00430A6A" w:rsidP="00437725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430A6A" w:rsidRPr="00525C08" w14:paraId="34D4B219" w14:textId="77777777" w:rsidTr="00437725">
        <w:trPr>
          <w:trHeight w:val="365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D1E7DCD" w14:textId="77777777" w:rsidR="00430A6A" w:rsidRPr="00525C08" w:rsidRDefault="00430A6A" w:rsidP="0043772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25C08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5CD020E" w14:textId="77777777" w:rsidR="00430A6A" w:rsidRPr="00525C08" w:rsidRDefault="00430A6A" w:rsidP="00437725">
            <w:pPr>
              <w:widowControl/>
              <w:autoSpaceDE/>
              <w:autoSpaceDN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150</w:t>
            </w:r>
          </w:p>
        </w:tc>
      </w:tr>
      <w:tr w:rsidR="00430A6A" w:rsidRPr="00525C08" w14:paraId="0C566239" w14:textId="77777777" w:rsidTr="00437725">
        <w:trPr>
          <w:trHeight w:val="392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EC128D8" w14:textId="77777777" w:rsidR="00430A6A" w:rsidRPr="00525C08" w:rsidRDefault="00430A6A" w:rsidP="0043772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25C08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348D66A" w14:textId="77777777" w:rsidR="00430A6A" w:rsidRPr="00525C08" w:rsidRDefault="00430A6A" w:rsidP="00437725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525C08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</w:tbl>
    <w:p w14:paraId="6902E3A5" w14:textId="77777777" w:rsidR="00430A6A" w:rsidRPr="00525C08" w:rsidRDefault="00430A6A" w:rsidP="00430A6A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2EE420F6" w14:textId="77777777" w:rsidR="00430A6A" w:rsidRPr="00525C08" w:rsidRDefault="00430A6A" w:rsidP="00430A6A">
      <w:pPr>
        <w:rPr>
          <w:sz w:val="22"/>
          <w:szCs w:val="22"/>
        </w:rPr>
      </w:pPr>
    </w:p>
    <w:p w14:paraId="00D1460D" w14:textId="77777777" w:rsidR="00430A6A" w:rsidRPr="00525C08" w:rsidRDefault="00430A6A" w:rsidP="00430A6A">
      <w:pPr>
        <w:rPr>
          <w:sz w:val="22"/>
          <w:szCs w:val="22"/>
        </w:rPr>
      </w:pPr>
    </w:p>
    <w:p w14:paraId="41E75D2D" w14:textId="77777777" w:rsidR="00B21ED8" w:rsidRDefault="00B21ED8"/>
    <w:sectPr w:rsidR="00B21ED8" w:rsidSect="00430A6A">
      <w:pgSz w:w="11906" w:h="16838"/>
      <w:pgMar w:top="720" w:right="1134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3286E"/>
    <w:multiLevelType w:val="hybridMultilevel"/>
    <w:tmpl w:val="71F8BE8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A50AD0"/>
    <w:multiLevelType w:val="hybridMultilevel"/>
    <w:tmpl w:val="E8E403B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AF3198"/>
    <w:multiLevelType w:val="hybridMultilevel"/>
    <w:tmpl w:val="836EB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6F224B66"/>
    <w:multiLevelType w:val="hybridMultilevel"/>
    <w:tmpl w:val="36641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310673">
    <w:abstractNumId w:val="4"/>
  </w:num>
  <w:num w:numId="2" w16cid:durableId="1655527899">
    <w:abstractNumId w:val="1"/>
  </w:num>
  <w:num w:numId="3" w16cid:durableId="1121192729">
    <w:abstractNumId w:val="0"/>
  </w:num>
  <w:num w:numId="4" w16cid:durableId="2072922123">
    <w:abstractNumId w:val="2"/>
  </w:num>
  <w:num w:numId="5" w16cid:durableId="17296428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A6A"/>
    <w:rsid w:val="000A2E95"/>
    <w:rsid w:val="00104691"/>
    <w:rsid w:val="00430A6A"/>
    <w:rsid w:val="004A082A"/>
    <w:rsid w:val="008E72AC"/>
    <w:rsid w:val="00B21ED8"/>
    <w:rsid w:val="00B65638"/>
    <w:rsid w:val="00D4453E"/>
    <w:rsid w:val="00E3073D"/>
    <w:rsid w:val="00FA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7F569"/>
  <w15:chartTrackingRefBased/>
  <w15:docId w15:val="{B3716018-6FD4-4D80-83C8-D0EA3F49C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A6A"/>
    <w:pPr>
      <w:widowControl w:val="0"/>
      <w:suppressAutoHyphens/>
      <w:autoSpaceDE w:val="0"/>
      <w:jc w:val="left"/>
    </w:pPr>
    <w:rPr>
      <w:rFonts w:eastAsia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430A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0A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0A6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0A6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0A6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0A6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0A6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0A6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0A6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0A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0A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0A6A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0A6A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0A6A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0A6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0A6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0A6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0A6A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30A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30A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0A6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30A6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30A6A"/>
    <w:pPr>
      <w:spacing w:before="160" w:after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30A6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30A6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30A6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30A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30A6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30A6A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430A6A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qFormat/>
    <w:rsid w:val="00430A6A"/>
    <w:pPr>
      <w:suppressLineNumbers/>
    </w:pPr>
  </w:style>
  <w:style w:type="paragraph" w:customStyle="1" w:styleId="Tekstdymka1">
    <w:name w:val="Tekst dymka1"/>
    <w:basedOn w:val="Normalny"/>
    <w:uiPriority w:val="99"/>
    <w:rsid w:val="00430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1200</Words>
  <Characters>7203</Characters>
  <Application>Microsoft Office Word</Application>
  <DocSecurity>0</DocSecurity>
  <Lines>60</Lines>
  <Paragraphs>16</Paragraphs>
  <ScaleCrop>false</ScaleCrop>
  <Company/>
  <LinksUpToDate>false</LinksUpToDate>
  <CharactersWithSpaces>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Ligęza</dc:creator>
  <cp:keywords/>
  <dc:description/>
  <cp:lastModifiedBy>Paweł Ligęza</cp:lastModifiedBy>
  <cp:revision>2</cp:revision>
  <dcterms:created xsi:type="dcterms:W3CDTF">2025-03-16T09:15:00Z</dcterms:created>
  <dcterms:modified xsi:type="dcterms:W3CDTF">2025-03-16T09:17:00Z</dcterms:modified>
</cp:coreProperties>
</file>