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7B103" w14:textId="3C370ADF" w:rsidR="000C751A" w:rsidRPr="00A74AB7" w:rsidRDefault="000C751A" w:rsidP="000C751A">
      <w:pPr>
        <w:autoSpaceDE/>
        <w:jc w:val="right"/>
        <w:rPr>
          <w:i/>
          <w:sz w:val="22"/>
        </w:rPr>
      </w:pPr>
      <w:r w:rsidRPr="00A74AB7">
        <w:rPr>
          <w:i/>
          <w:sz w:val="22"/>
        </w:rPr>
        <w:t xml:space="preserve">Załącznik nr 4 do Zarządzenia Nr </w:t>
      </w:r>
    </w:p>
    <w:p w14:paraId="7B8E86BE" w14:textId="77777777" w:rsidR="0068294C" w:rsidRPr="00A74AB7" w:rsidRDefault="0068294C" w:rsidP="0068294C">
      <w:pPr>
        <w:jc w:val="right"/>
        <w:rPr>
          <w:i/>
          <w:sz w:val="22"/>
        </w:rPr>
      </w:pPr>
    </w:p>
    <w:p w14:paraId="25D4323E" w14:textId="77777777" w:rsidR="0068294C" w:rsidRPr="00A74AB7" w:rsidRDefault="0068294C" w:rsidP="0068294C">
      <w:pPr>
        <w:jc w:val="right"/>
        <w:rPr>
          <w:b/>
          <w:bCs/>
          <w:i/>
          <w:sz w:val="22"/>
        </w:rPr>
      </w:pPr>
    </w:p>
    <w:p w14:paraId="58983AE1" w14:textId="77777777" w:rsidR="0068294C" w:rsidRPr="00A74AB7" w:rsidRDefault="0068294C" w:rsidP="0068294C">
      <w:pPr>
        <w:pStyle w:val="Nagwek1"/>
        <w:numPr>
          <w:ilvl w:val="0"/>
          <w:numId w:val="1"/>
        </w:numPr>
        <w:rPr>
          <w:rFonts w:ascii="Times New Roman" w:hAnsi="Times New Roman"/>
          <w:sz w:val="22"/>
        </w:rPr>
      </w:pPr>
      <w:r w:rsidRPr="00A74AB7">
        <w:rPr>
          <w:rFonts w:ascii="Times New Roman" w:hAnsi="Times New Roman"/>
          <w:b/>
          <w:bCs/>
          <w:sz w:val="24"/>
        </w:rPr>
        <w:t>KARTA KURSU</w:t>
      </w:r>
    </w:p>
    <w:p w14:paraId="6317B914" w14:textId="77777777" w:rsidR="0068294C" w:rsidRPr="00A74AB7" w:rsidRDefault="0068294C" w:rsidP="0068294C">
      <w:pPr>
        <w:jc w:val="center"/>
        <w:rPr>
          <w:sz w:val="22"/>
          <w:szCs w:val="14"/>
        </w:rPr>
      </w:pPr>
    </w:p>
    <w:p w14:paraId="20243153" w14:textId="77777777" w:rsidR="0068294C" w:rsidRPr="00A74AB7" w:rsidRDefault="0068294C" w:rsidP="0068294C">
      <w:pPr>
        <w:jc w:val="center"/>
        <w:rPr>
          <w:sz w:val="22"/>
          <w:szCs w:val="14"/>
        </w:rPr>
      </w:pPr>
    </w:p>
    <w:p w14:paraId="2784F6B3" w14:textId="77777777" w:rsidR="0068294C" w:rsidRPr="00A74AB7" w:rsidRDefault="0068294C" w:rsidP="0068294C">
      <w:pPr>
        <w:jc w:val="center"/>
        <w:rPr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68294C" w:rsidRPr="00A74AB7" w14:paraId="639C172B" w14:textId="77777777" w:rsidTr="005C6AFC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32F8F7B0" w14:textId="77777777" w:rsidR="0068294C" w:rsidRPr="00A74AB7" w:rsidRDefault="0068294C" w:rsidP="005C6AFC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1442D96E" w14:textId="777CC57A" w:rsidR="0068294C" w:rsidRPr="00A74AB7" w:rsidRDefault="0068294C" w:rsidP="005C6AFC">
            <w:pPr>
              <w:pStyle w:val="Zawartotabeli"/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Leksykologia i leksykografia </w:t>
            </w:r>
          </w:p>
        </w:tc>
      </w:tr>
      <w:tr w:rsidR="0068294C" w:rsidRPr="00A74AB7" w14:paraId="4C87248E" w14:textId="77777777" w:rsidTr="005C6AFC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7631AE06" w14:textId="77777777" w:rsidR="0068294C" w:rsidRPr="00A74AB7" w:rsidRDefault="0068294C" w:rsidP="005C6AFC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6AEE217A" w14:textId="1DF43E67" w:rsidR="0068294C" w:rsidRPr="00A74AB7" w:rsidRDefault="007A5819" w:rsidP="005C6AFC">
            <w:pPr>
              <w:pStyle w:val="Zawartotabeli"/>
              <w:snapToGrid w:val="0"/>
              <w:spacing w:before="60" w:after="60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L</w:t>
            </w:r>
            <w:r w:rsidR="0068294C" w:rsidRPr="00A74AB7">
              <w:rPr>
                <w:sz w:val="20"/>
                <w:szCs w:val="20"/>
                <w:lang w:val="en-GB"/>
              </w:rPr>
              <w:t>exicology and lexicography</w:t>
            </w:r>
          </w:p>
        </w:tc>
      </w:tr>
    </w:tbl>
    <w:p w14:paraId="77923054" w14:textId="77777777" w:rsidR="0068294C" w:rsidRPr="00A74AB7" w:rsidRDefault="0068294C" w:rsidP="0068294C">
      <w:pPr>
        <w:jc w:val="center"/>
        <w:rPr>
          <w:sz w:val="20"/>
          <w:szCs w:val="20"/>
        </w:rPr>
      </w:pPr>
    </w:p>
    <w:tbl>
      <w:tblPr>
        <w:tblW w:w="970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07"/>
        <w:gridCol w:w="3210"/>
        <w:gridCol w:w="3288"/>
      </w:tblGrid>
      <w:tr w:rsidR="0068294C" w:rsidRPr="00A74AB7" w14:paraId="48246660" w14:textId="77777777" w:rsidTr="0068294C">
        <w:trPr>
          <w:cantSplit/>
          <w:trHeight w:val="400"/>
        </w:trPr>
        <w:tc>
          <w:tcPr>
            <w:tcW w:w="320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E54F110" w14:textId="77777777" w:rsidR="0068294C" w:rsidRPr="00A74AB7" w:rsidRDefault="0068294C" w:rsidP="005C6AF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Koordynator</w:t>
            </w:r>
          </w:p>
        </w:tc>
        <w:tc>
          <w:tcPr>
            <w:tcW w:w="32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5BB0D80A" w14:textId="2FE554FA" w:rsidR="0068294C" w:rsidRPr="00A74AB7" w:rsidRDefault="007A5819" w:rsidP="0068294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  <w:r w:rsidRPr="007A5819">
              <w:rPr>
                <w:sz w:val="20"/>
                <w:szCs w:val="20"/>
              </w:rPr>
              <w:t>Katedra Językoznawstwa Rosyjskiego</w:t>
            </w:r>
          </w:p>
        </w:tc>
        <w:tc>
          <w:tcPr>
            <w:tcW w:w="32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2A5CE0AF" w14:textId="77777777" w:rsidR="0068294C" w:rsidRPr="00A74AB7" w:rsidRDefault="0068294C" w:rsidP="005C6AF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Zespół dydaktyczny</w:t>
            </w:r>
          </w:p>
        </w:tc>
      </w:tr>
      <w:tr w:rsidR="0068294C" w:rsidRPr="00A74AB7" w14:paraId="12672C6B" w14:textId="77777777" w:rsidTr="0068294C">
        <w:trPr>
          <w:cantSplit/>
          <w:trHeight w:val="826"/>
        </w:trPr>
        <w:tc>
          <w:tcPr>
            <w:tcW w:w="320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77851AF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1DE27421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6DB70B35" w14:textId="77777777" w:rsidR="0068294C" w:rsidRDefault="0028643F" w:rsidP="0028643F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68294C" w:rsidRPr="00A74AB7">
              <w:rPr>
                <w:sz w:val="20"/>
                <w:szCs w:val="20"/>
              </w:rPr>
              <w:t>godnie z przydziałami zajęć dydaktycznych</w:t>
            </w:r>
            <w:r>
              <w:rPr>
                <w:sz w:val="20"/>
                <w:szCs w:val="20"/>
              </w:rPr>
              <w:t xml:space="preserve">: </w:t>
            </w:r>
          </w:p>
          <w:p w14:paraId="4173CC08" w14:textId="049FEB26" w:rsidR="0028643F" w:rsidRPr="00A74AB7" w:rsidRDefault="0028643F" w:rsidP="0028643F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Mirosław Warchołek</w:t>
            </w:r>
          </w:p>
        </w:tc>
      </w:tr>
      <w:tr w:rsidR="0068294C" w:rsidRPr="00A74AB7" w14:paraId="4C1AA4B6" w14:textId="77777777" w:rsidTr="0068294C">
        <w:trPr>
          <w:cantSplit/>
          <w:trHeight w:val="58"/>
        </w:trPr>
        <w:tc>
          <w:tcPr>
            <w:tcW w:w="32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1B1FD2B9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2EE3D27C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50E9943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68294C" w:rsidRPr="00A74AB7" w14:paraId="007B88A5" w14:textId="77777777" w:rsidTr="0068294C">
        <w:trPr>
          <w:cantSplit/>
          <w:trHeight w:val="339"/>
        </w:trPr>
        <w:tc>
          <w:tcPr>
            <w:tcW w:w="32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52DC03F" w14:textId="77777777" w:rsidR="0068294C" w:rsidRPr="00A74AB7" w:rsidRDefault="0068294C" w:rsidP="005C6AF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Punktacja ECTS*</w:t>
            </w:r>
          </w:p>
        </w:tc>
        <w:tc>
          <w:tcPr>
            <w:tcW w:w="32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3734FA78" w14:textId="77777777" w:rsidR="0068294C" w:rsidRPr="00A74AB7" w:rsidRDefault="00C2278F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06798F4F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1E35C53C" w14:textId="77777777" w:rsidR="00274D81" w:rsidRPr="00A74AB7" w:rsidRDefault="00274D81" w:rsidP="00BD694D">
      <w:pPr>
        <w:pStyle w:val="Nagwek1"/>
        <w:rPr>
          <w:rFonts w:ascii="Times New Roman" w:hAnsi="Times New Roman"/>
          <w:b/>
          <w:bCs/>
          <w:sz w:val="24"/>
        </w:rPr>
      </w:pPr>
    </w:p>
    <w:p w14:paraId="0FDC577B" w14:textId="77777777" w:rsidR="00BD694D" w:rsidRPr="00A74AB7" w:rsidRDefault="00BD694D" w:rsidP="00BD694D">
      <w:pPr>
        <w:rPr>
          <w:sz w:val="22"/>
          <w:szCs w:val="16"/>
        </w:rPr>
      </w:pPr>
    </w:p>
    <w:p w14:paraId="1314D002" w14:textId="77777777" w:rsidR="00BD694D" w:rsidRPr="00A74AB7" w:rsidRDefault="00BD694D" w:rsidP="00BD694D">
      <w:pPr>
        <w:rPr>
          <w:sz w:val="22"/>
          <w:szCs w:val="16"/>
        </w:rPr>
      </w:pPr>
      <w:r w:rsidRPr="00A74AB7">
        <w:rPr>
          <w:sz w:val="22"/>
          <w:szCs w:val="16"/>
        </w:rPr>
        <w:t>Opis kursu (cele kształcenia)</w:t>
      </w:r>
    </w:p>
    <w:p w14:paraId="207C8F0B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3BA0C066" w14:textId="77777777" w:rsidTr="00AF1CB6">
        <w:trPr>
          <w:trHeight w:val="45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885E91" w14:textId="2BB7FC75" w:rsidR="00BD694D" w:rsidRPr="00A74AB7" w:rsidRDefault="00AF1CB6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Zdobycie podstawowych wiadomości z zakresu leksykologii i leksykografii </w:t>
            </w:r>
          </w:p>
        </w:tc>
      </w:tr>
    </w:tbl>
    <w:p w14:paraId="2101D170" w14:textId="77777777" w:rsidR="00BD694D" w:rsidRPr="00A74AB7" w:rsidRDefault="00BD694D" w:rsidP="00BD694D">
      <w:pPr>
        <w:rPr>
          <w:sz w:val="22"/>
          <w:szCs w:val="16"/>
        </w:rPr>
      </w:pPr>
    </w:p>
    <w:p w14:paraId="5DCC7AFF" w14:textId="77777777" w:rsidR="00BD694D" w:rsidRPr="00A74AB7" w:rsidRDefault="00BD694D" w:rsidP="00BD694D">
      <w:pPr>
        <w:rPr>
          <w:sz w:val="22"/>
          <w:szCs w:val="16"/>
        </w:rPr>
      </w:pPr>
      <w:r w:rsidRPr="00A74AB7">
        <w:rPr>
          <w:sz w:val="22"/>
          <w:szCs w:val="16"/>
        </w:rPr>
        <w:t>Warunki wstępne</w:t>
      </w:r>
    </w:p>
    <w:p w14:paraId="08976327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RPr="00A74AB7" w14:paraId="464E49CF" w14:textId="77777777" w:rsidTr="00BD694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2C392D4" w14:textId="77777777" w:rsidR="00BD694D" w:rsidRPr="00A74AB7" w:rsidRDefault="00BD694D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E4A9AF" w14:textId="77777777" w:rsidR="00BD694D" w:rsidRPr="00A74AB7" w:rsidRDefault="00E8267E" w:rsidP="00EB3684">
            <w:pPr>
              <w:autoSpaceDE/>
              <w:autoSpaceDN w:val="0"/>
              <w:jc w:val="both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Wiedza o początkach języków indoeuropejskich i słowiańskich, o gramatyce historycznej jednego z języków słowiańskich</w:t>
            </w:r>
          </w:p>
        </w:tc>
      </w:tr>
      <w:tr w:rsidR="00BD694D" w:rsidRPr="00A74AB7" w14:paraId="304BFBDF" w14:textId="77777777" w:rsidTr="00BD694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4725C9F" w14:textId="77777777" w:rsidR="00BD694D" w:rsidRPr="00A74AB7" w:rsidRDefault="00BD694D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58121B" w14:textId="77777777" w:rsidR="00BD694D" w:rsidRPr="00A74AB7" w:rsidRDefault="00E8267E">
            <w:pPr>
              <w:autoSpaceDE/>
              <w:autoSpaceDN w:val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Umiejętność kojarzenia faktów językowych, opisywania ich i syntetyzowania zdobytej wiedzy lingwistycznej</w:t>
            </w:r>
          </w:p>
          <w:p w14:paraId="37BB878D" w14:textId="77777777" w:rsidR="00BD694D" w:rsidRPr="00A74AB7" w:rsidRDefault="00BD694D">
            <w:pPr>
              <w:autoSpaceDE/>
              <w:autoSpaceDN w:val="0"/>
              <w:rPr>
                <w:sz w:val="22"/>
                <w:szCs w:val="16"/>
              </w:rPr>
            </w:pPr>
          </w:p>
        </w:tc>
      </w:tr>
      <w:tr w:rsidR="00BD694D" w:rsidRPr="00A74AB7" w14:paraId="69662772" w14:textId="77777777" w:rsidTr="00BD69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0A7712" w14:textId="77777777" w:rsidR="00BD694D" w:rsidRPr="00A74AB7" w:rsidRDefault="00BD694D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86DE4F" w14:textId="77777777" w:rsidR="00BD694D" w:rsidRPr="00A74AB7" w:rsidRDefault="00E8267E" w:rsidP="00274D81">
            <w:pPr>
              <w:autoSpaceDE/>
              <w:autoSpaceDN w:val="0"/>
              <w:jc w:val="both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Wstęp do językoznawstwa, gramatyka opisowa języka rosyjskiego I-III; gramatyka opisowa języka staro-cerkiewnosłowiańskiego; historia rosyjskiego języka literackiego z elementami gramatyki historycznej, dyplom licencjacki z językoznawstwa lub przekładoznawstwa rosyjskiego</w:t>
            </w:r>
          </w:p>
          <w:p w14:paraId="2B0B3E6A" w14:textId="77777777" w:rsidR="00BD694D" w:rsidRPr="00A74AB7" w:rsidRDefault="00BD694D">
            <w:pPr>
              <w:autoSpaceDE/>
              <w:autoSpaceDN w:val="0"/>
              <w:rPr>
                <w:sz w:val="22"/>
                <w:szCs w:val="16"/>
              </w:rPr>
            </w:pPr>
          </w:p>
        </w:tc>
      </w:tr>
    </w:tbl>
    <w:p w14:paraId="0F04306F" w14:textId="77777777" w:rsidR="00BD694D" w:rsidRPr="00A74AB7" w:rsidRDefault="00BD694D" w:rsidP="00BD694D">
      <w:pPr>
        <w:rPr>
          <w:sz w:val="22"/>
          <w:szCs w:val="14"/>
        </w:rPr>
      </w:pPr>
    </w:p>
    <w:p w14:paraId="2EC2DB02" w14:textId="77777777" w:rsidR="0068294C" w:rsidRPr="00A74AB7" w:rsidRDefault="0068294C" w:rsidP="00BD694D">
      <w:pPr>
        <w:rPr>
          <w:sz w:val="22"/>
          <w:szCs w:val="16"/>
        </w:rPr>
      </w:pPr>
    </w:p>
    <w:p w14:paraId="0458968D" w14:textId="77777777" w:rsidR="0068294C" w:rsidRPr="00A74AB7" w:rsidRDefault="0068294C" w:rsidP="00BD694D">
      <w:pPr>
        <w:rPr>
          <w:sz w:val="22"/>
          <w:szCs w:val="16"/>
        </w:rPr>
      </w:pPr>
    </w:p>
    <w:p w14:paraId="559442E3" w14:textId="77777777" w:rsidR="0068294C" w:rsidRPr="00A74AB7" w:rsidRDefault="0068294C" w:rsidP="00BD694D">
      <w:pPr>
        <w:rPr>
          <w:sz w:val="22"/>
          <w:szCs w:val="16"/>
        </w:rPr>
      </w:pPr>
    </w:p>
    <w:p w14:paraId="33D6E9FD" w14:textId="77777777" w:rsidR="0068294C" w:rsidRPr="00A74AB7" w:rsidRDefault="0068294C" w:rsidP="00BD694D">
      <w:pPr>
        <w:rPr>
          <w:sz w:val="22"/>
          <w:szCs w:val="16"/>
        </w:rPr>
      </w:pPr>
    </w:p>
    <w:p w14:paraId="56DB5B7C" w14:textId="77777777" w:rsidR="0068294C" w:rsidRPr="00A74AB7" w:rsidRDefault="0068294C" w:rsidP="00BD694D">
      <w:pPr>
        <w:rPr>
          <w:sz w:val="22"/>
          <w:szCs w:val="16"/>
        </w:rPr>
      </w:pPr>
    </w:p>
    <w:p w14:paraId="38519650" w14:textId="77777777" w:rsidR="0068294C" w:rsidRPr="00A74AB7" w:rsidRDefault="0068294C" w:rsidP="00BD694D">
      <w:pPr>
        <w:rPr>
          <w:sz w:val="22"/>
          <w:szCs w:val="16"/>
        </w:rPr>
      </w:pPr>
    </w:p>
    <w:p w14:paraId="2D0054FA" w14:textId="77777777" w:rsidR="0068294C" w:rsidRPr="00A74AB7" w:rsidRDefault="0068294C" w:rsidP="00BD694D">
      <w:pPr>
        <w:rPr>
          <w:sz w:val="22"/>
          <w:szCs w:val="16"/>
        </w:rPr>
      </w:pPr>
    </w:p>
    <w:p w14:paraId="00C8D377" w14:textId="77777777" w:rsidR="0068294C" w:rsidRPr="00A74AB7" w:rsidRDefault="0068294C" w:rsidP="00BD694D">
      <w:pPr>
        <w:rPr>
          <w:sz w:val="22"/>
          <w:szCs w:val="16"/>
        </w:rPr>
      </w:pPr>
    </w:p>
    <w:p w14:paraId="33652B23" w14:textId="77777777" w:rsidR="0068294C" w:rsidRPr="00A74AB7" w:rsidRDefault="0068294C" w:rsidP="00BD694D">
      <w:pPr>
        <w:rPr>
          <w:sz w:val="22"/>
          <w:szCs w:val="16"/>
        </w:rPr>
      </w:pPr>
    </w:p>
    <w:p w14:paraId="4B34AC51" w14:textId="77777777" w:rsidR="0068294C" w:rsidRPr="00A74AB7" w:rsidRDefault="0068294C" w:rsidP="00BD694D">
      <w:pPr>
        <w:rPr>
          <w:sz w:val="22"/>
          <w:szCs w:val="16"/>
        </w:rPr>
      </w:pPr>
    </w:p>
    <w:p w14:paraId="3EC37329" w14:textId="77777777" w:rsidR="0068294C" w:rsidRPr="00A74AB7" w:rsidRDefault="0068294C" w:rsidP="00BD694D">
      <w:pPr>
        <w:rPr>
          <w:sz w:val="22"/>
          <w:szCs w:val="16"/>
        </w:rPr>
      </w:pPr>
    </w:p>
    <w:p w14:paraId="6B25B1E0" w14:textId="77777777" w:rsidR="0068294C" w:rsidRPr="00A74AB7" w:rsidRDefault="0068294C" w:rsidP="00BD694D">
      <w:pPr>
        <w:rPr>
          <w:sz w:val="22"/>
          <w:szCs w:val="16"/>
        </w:rPr>
      </w:pPr>
    </w:p>
    <w:p w14:paraId="2025D13E" w14:textId="77777777" w:rsidR="0068294C" w:rsidRPr="00A74AB7" w:rsidRDefault="0068294C" w:rsidP="00BD694D">
      <w:pPr>
        <w:rPr>
          <w:sz w:val="22"/>
          <w:szCs w:val="16"/>
        </w:rPr>
      </w:pPr>
    </w:p>
    <w:p w14:paraId="65D8FC88" w14:textId="77777777" w:rsidR="00BD694D" w:rsidRPr="00A74AB7" w:rsidRDefault="00BD694D" w:rsidP="00BD694D">
      <w:pPr>
        <w:rPr>
          <w:sz w:val="22"/>
          <w:szCs w:val="16"/>
        </w:rPr>
      </w:pPr>
      <w:r w:rsidRPr="00A74AB7">
        <w:rPr>
          <w:sz w:val="22"/>
          <w:szCs w:val="16"/>
        </w:rPr>
        <w:lastRenderedPageBreak/>
        <w:t xml:space="preserve">Efekty </w:t>
      </w:r>
      <w:r w:rsidR="000C751A" w:rsidRPr="00A74AB7">
        <w:rPr>
          <w:sz w:val="22"/>
          <w:szCs w:val="16"/>
        </w:rPr>
        <w:t>uczenia się</w:t>
      </w:r>
      <w:r w:rsidRPr="00A74AB7">
        <w:rPr>
          <w:sz w:val="22"/>
          <w:szCs w:val="16"/>
        </w:rPr>
        <w:t xml:space="preserve"> </w:t>
      </w:r>
    </w:p>
    <w:p w14:paraId="505CD269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322"/>
        <w:gridCol w:w="2054"/>
      </w:tblGrid>
      <w:tr w:rsidR="003E7902" w:rsidRPr="00A74AB7" w14:paraId="5B3AAC2F" w14:textId="77777777" w:rsidTr="00FB551D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00DA4B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Wiedza</w:t>
            </w: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C3220B" w14:textId="77777777" w:rsidR="00BD694D" w:rsidRPr="00A74AB7" w:rsidRDefault="00BD694D" w:rsidP="000C751A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Efekt </w:t>
            </w:r>
            <w:r w:rsidR="000C751A" w:rsidRPr="00A74AB7">
              <w:rPr>
                <w:sz w:val="20"/>
                <w:szCs w:val="20"/>
              </w:rPr>
              <w:t>ucze</w:t>
            </w:r>
            <w:r w:rsidRPr="00A74AB7">
              <w:rPr>
                <w:sz w:val="20"/>
                <w:szCs w:val="20"/>
              </w:rPr>
              <w:t>nia dla kursu</w:t>
            </w: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BFE060A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Odniesienie do efektów kierunkowych</w:t>
            </w:r>
          </w:p>
        </w:tc>
      </w:tr>
      <w:tr w:rsidR="00BD694D" w:rsidRPr="00A74AB7" w14:paraId="10C9CCA8" w14:textId="77777777" w:rsidTr="00FB551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EC7F55" w14:textId="77777777" w:rsidR="00BD694D" w:rsidRPr="00A74AB7" w:rsidRDefault="00BD694D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DDCE2D" w14:textId="77777777" w:rsidR="003F1781" w:rsidRPr="00A74AB7" w:rsidRDefault="00BD694D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b/>
                <w:sz w:val="20"/>
                <w:szCs w:val="20"/>
              </w:rPr>
              <w:t>W01</w:t>
            </w:r>
            <w:r w:rsidR="003F1781" w:rsidRPr="00A74AB7">
              <w:rPr>
                <w:sz w:val="20"/>
                <w:szCs w:val="20"/>
              </w:rPr>
              <w:t xml:space="preserve">Student </w:t>
            </w:r>
            <w:r w:rsidR="003F1781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ma </w:t>
            </w:r>
            <w:r w:rsidR="00C53463" w:rsidRPr="00A74AB7">
              <w:rPr>
                <w:rFonts w:eastAsia="MyriadPro-Regular"/>
                <w:color w:val="1A171B"/>
                <w:sz w:val="20"/>
                <w:szCs w:val="20"/>
              </w:rPr>
              <w:t>pogłębioną i rozszerzoną wiedzę o</w:t>
            </w:r>
            <w:r w:rsidR="00FB551D" w:rsidRPr="00A74AB7">
              <w:rPr>
                <w:rFonts w:eastAsia="MyriadPro-Regular"/>
                <w:color w:val="1A171B"/>
                <w:sz w:val="20"/>
                <w:szCs w:val="20"/>
              </w:rPr>
              <w:t> </w:t>
            </w:r>
            <w:r w:rsidR="00C53463" w:rsidRPr="00A74AB7">
              <w:rPr>
                <w:rFonts w:eastAsia="MyriadPro-Regular"/>
                <w:color w:val="1A171B"/>
                <w:sz w:val="20"/>
                <w:szCs w:val="20"/>
              </w:rPr>
              <w:t>specyfice przedmiotowej i metodologicznej w zakresie filologii</w:t>
            </w:r>
            <w:r w:rsidR="003E7902" w:rsidRPr="00A74AB7">
              <w:rPr>
                <w:rFonts w:eastAsia="MyriadPro-Regular"/>
                <w:color w:val="1A171B"/>
                <w:sz w:val="20"/>
                <w:szCs w:val="20"/>
              </w:rPr>
              <w:t>, którą jest w stanie rozwijać i twórczo stosować w działalności profesjonalnej</w:t>
            </w:r>
          </w:p>
          <w:p w14:paraId="6B3B5635" w14:textId="77777777" w:rsidR="003F1781" w:rsidRPr="00A74AB7" w:rsidRDefault="003F1781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 xml:space="preserve">W02 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zna </w:t>
            </w:r>
            <w:r w:rsidR="003E7902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na poziomie rozszerzonym 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>terminologię z</w:t>
            </w:r>
            <w:r w:rsidR="00FB551D" w:rsidRPr="00A74AB7">
              <w:rPr>
                <w:rFonts w:eastAsia="MyriadPro-Regular"/>
                <w:color w:val="1A171B"/>
                <w:sz w:val="20"/>
                <w:szCs w:val="20"/>
              </w:rPr>
              <w:t> 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>zakresu filologii</w:t>
            </w:r>
          </w:p>
          <w:p w14:paraId="5E67227E" w14:textId="77777777" w:rsidR="003F1781" w:rsidRPr="00A74AB7" w:rsidRDefault="003F1781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>W03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 ma uporządkowaną </w:t>
            </w:r>
            <w:r w:rsidR="003E7902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pogłębioną wiedzę 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obejmującą terminologię, teorie i metodologię z zakresu filologii </w:t>
            </w:r>
          </w:p>
          <w:p w14:paraId="35A323B3" w14:textId="77777777" w:rsidR="00BD694D" w:rsidRPr="00A74AB7" w:rsidRDefault="003F1781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>W04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 ma uporządkowaną </w:t>
            </w:r>
            <w:r w:rsidR="003E7902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pogłębioną prowadzącą do specjalizacji 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>wiedzę szczegółową z zakresu filologii</w:t>
            </w:r>
          </w:p>
          <w:p w14:paraId="4E9D6165" w14:textId="77777777" w:rsidR="003F1781" w:rsidRPr="00A74AB7" w:rsidRDefault="003F1781">
            <w:pPr>
              <w:rPr>
                <w:rFonts w:eastAsia="MyriadPro-Regular"/>
                <w:color w:val="1A171B"/>
                <w:sz w:val="20"/>
                <w:szCs w:val="20"/>
              </w:rPr>
            </w:pPr>
          </w:p>
          <w:p w14:paraId="06AE3198" w14:textId="77777777" w:rsidR="003F1781" w:rsidRPr="00A74AB7" w:rsidRDefault="003F1781">
            <w:pPr>
              <w:rPr>
                <w:sz w:val="20"/>
                <w:szCs w:val="20"/>
              </w:rPr>
            </w:pPr>
          </w:p>
          <w:p w14:paraId="63B135C9" w14:textId="77777777" w:rsidR="00BD694D" w:rsidRPr="00A74AB7" w:rsidRDefault="00BD694D" w:rsidP="003F1781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69483F" w14:textId="77777777" w:rsidR="00BD694D" w:rsidRPr="00A74AB7" w:rsidRDefault="003E7902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3F1781" w:rsidRPr="00A74AB7">
              <w:rPr>
                <w:sz w:val="20"/>
                <w:szCs w:val="20"/>
              </w:rPr>
              <w:t>W01</w:t>
            </w:r>
          </w:p>
          <w:p w14:paraId="020565C4" w14:textId="77777777" w:rsidR="00BD694D" w:rsidRPr="00A74AB7" w:rsidRDefault="00BD694D">
            <w:pPr>
              <w:rPr>
                <w:sz w:val="20"/>
                <w:szCs w:val="20"/>
              </w:rPr>
            </w:pPr>
          </w:p>
          <w:p w14:paraId="241DD19E" w14:textId="77777777" w:rsidR="003E7902" w:rsidRPr="00A74AB7" w:rsidRDefault="003E7902">
            <w:pPr>
              <w:rPr>
                <w:sz w:val="20"/>
                <w:szCs w:val="20"/>
              </w:rPr>
            </w:pPr>
          </w:p>
          <w:p w14:paraId="26FF63D5" w14:textId="77777777" w:rsidR="00913431" w:rsidRPr="00A74AB7" w:rsidRDefault="00913431">
            <w:pPr>
              <w:rPr>
                <w:sz w:val="20"/>
                <w:szCs w:val="20"/>
              </w:rPr>
            </w:pPr>
          </w:p>
          <w:p w14:paraId="2EA5AD29" w14:textId="77777777" w:rsidR="003F1781" w:rsidRPr="00A74AB7" w:rsidRDefault="003E7902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3F1781" w:rsidRPr="00A74AB7">
              <w:rPr>
                <w:sz w:val="20"/>
                <w:szCs w:val="20"/>
              </w:rPr>
              <w:t>W02</w:t>
            </w:r>
          </w:p>
          <w:p w14:paraId="24F0BC03" w14:textId="77777777" w:rsidR="003F1781" w:rsidRPr="00A74AB7" w:rsidRDefault="003F1781">
            <w:pPr>
              <w:rPr>
                <w:sz w:val="20"/>
                <w:szCs w:val="20"/>
              </w:rPr>
            </w:pPr>
          </w:p>
          <w:p w14:paraId="426988D2" w14:textId="77777777" w:rsidR="003F1781" w:rsidRPr="00A74AB7" w:rsidRDefault="003E7902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3F1781" w:rsidRPr="00A74AB7">
              <w:rPr>
                <w:sz w:val="20"/>
                <w:szCs w:val="20"/>
              </w:rPr>
              <w:t>W03</w:t>
            </w:r>
          </w:p>
          <w:p w14:paraId="65B2AFF0" w14:textId="77777777" w:rsidR="003F1781" w:rsidRPr="00A74AB7" w:rsidRDefault="003F1781">
            <w:pPr>
              <w:rPr>
                <w:sz w:val="20"/>
                <w:szCs w:val="20"/>
              </w:rPr>
            </w:pPr>
          </w:p>
          <w:p w14:paraId="13146740" w14:textId="77777777" w:rsidR="003F1781" w:rsidRPr="00A74AB7" w:rsidRDefault="00DB0123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3F1781" w:rsidRPr="00A74AB7">
              <w:rPr>
                <w:sz w:val="20"/>
                <w:szCs w:val="20"/>
              </w:rPr>
              <w:t>W04</w:t>
            </w:r>
          </w:p>
        </w:tc>
      </w:tr>
    </w:tbl>
    <w:p w14:paraId="28BD0AAC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949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268"/>
      </w:tblGrid>
      <w:tr w:rsidR="00BD694D" w:rsidRPr="00A74AB7" w14:paraId="523B8350" w14:textId="77777777" w:rsidTr="00072EE3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74F2074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9CF648" w14:textId="77777777" w:rsidR="00BD694D" w:rsidRPr="00A74AB7" w:rsidRDefault="000C751A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Efekt uczenia dla kursu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A0F09C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Odniesienie do efektów kierunkowych</w:t>
            </w:r>
          </w:p>
        </w:tc>
      </w:tr>
      <w:tr w:rsidR="00BD694D" w:rsidRPr="00A74AB7" w14:paraId="34B7ABBB" w14:textId="77777777" w:rsidTr="00072EE3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296A9B" w14:textId="77777777" w:rsidR="00BD694D" w:rsidRPr="00A74AB7" w:rsidRDefault="00BD694D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EB8E47" w14:textId="77777777" w:rsidR="00B77A99" w:rsidRPr="00A74AB7" w:rsidRDefault="00BD694D" w:rsidP="007244F5">
            <w:pPr>
              <w:jc w:val="both"/>
              <w:rPr>
                <w:sz w:val="20"/>
                <w:szCs w:val="20"/>
              </w:rPr>
            </w:pPr>
            <w:r w:rsidRPr="00A74AB7">
              <w:rPr>
                <w:b/>
                <w:sz w:val="20"/>
                <w:szCs w:val="20"/>
              </w:rPr>
              <w:t>U01</w:t>
            </w:r>
            <w:r w:rsidR="00B77A99" w:rsidRPr="00A74AB7">
              <w:rPr>
                <w:sz w:val="20"/>
                <w:szCs w:val="20"/>
              </w:rPr>
              <w:t xml:space="preserve">Student </w:t>
            </w:r>
            <w:r w:rsidR="00B77A99" w:rsidRPr="00A74AB7">
              <w:rPr>
                <w:rFonts w:eastAsia="MyriadPro-Regular"/>
                <w:sz w:val="20"/>
                <w:szCs w:val="20"/>
              </w:rPr>
              <w:t xml:space="preserve">potrafi wyszukiwać, analizować, oceniać, selekcjonować i użytkować informacje z wykorzystaniem różnych źródeł </w:t>
            </w:r>
            <w:r w:rsidR="00EF21BD" w:rsidRPr="00A74AB7">
              <w:rPr>
                <w:rFonts w:eastAsia="MyriadPro-Regular"/>
                <w:sz w:val="20"/>
                <w:szCs w:val="20"/>
              </w:rPr>
              <w:t>oraz formułować na tej podstawie krytyczne sądy</w:t>
            </w:r>
          </w:p>
          <w:p w14:paraId="6ABE2F0E" w14:textId="77777777" w:rsidR="00B77A99" w:rsidRPr="00A74AB7" w:rsidRDefault="00B77A99" w:rsidP="007244F5">
            <w:pPr>
              <w:jc w:val="both"/>
              <w:rPr>
                <w:rFonts w:eastAsia="MyriadPro-Semibold"/>
                <w:bCs/>
                <w:sz w:val="20"/>
                <w:szCs w:val="20"/>
              </w:rPr>
            </w:pPr>
            <w:r w:rsidRPr="00A74AB7">
              <w:rPr>
                <w:b/>
                <w:sz w:val="20"/>
                <w:szCs w:val="20"/>
              </w:rPr>
              <w:t xml:space="preserve">U02 </w:t>
            </w:r>
            <w:r w:rsidRPr="00A74AB7">
              <w:rPr>
                <w:sz w:val="20"/>
                <w:szCs w:val="20"/>
              </w:rPr>
              <w:t xml:space="preserve">posiada </w:t>
            </w:r>
            <w:r w:rsidR="00697C58" w:rsidRPr="00A74AB7">
              <w:rPr>
                <w:sz w:val="20"/>
                <w:szCs w:val="20"/>
              </w:rPr>
              <w:t xml:space="preserve">pogłębione </w:t>
            </w:r>
            <w:r w:rsidRPr="00A74AB7">
              <w:rPr>
                <w:sz w:val="20"/>
                <w:szCs w:val="20"/>
              </w:rPr>
              <w:t>umiejętności badawcze, obejmujące formułowanie i analizę problemów badawczych w zakresie</w:t>
            </w:r>
            <w:r w:rsidR="00913431" w:rsidRPr="00A74AB7">
              <w:rPr>
                <w:sz w:val="20"/>
                <w:szCs w:val="20"/>
              </w:rPr>
              <w:t xml:space="preserve"> językoznawstwa</w:t>
            </w:r>
          </w:p>
          <w:p w14:paraId="1D201031" w14:textId="77777777" w:rsidR="00BD694D" w:rsidRPr="00A74AB7" w:rsidRDefault="00B77A99" w:rsidP="007244F5">
            <w:pPr>
              <w:jc w:val="both"/>
              <w:rPr>
                <w:sz w:val="20"/>
                <w:szCs w:val="20"/>
              </w:rPr>
            </w:pPr>
            <w:r w:rsidRPr="00A74AB7">
              <w:rPr>
                <w:rFonts w:eastAsia="MyriadPro-Semibold"/>
                <w:b/>
                <w:bCs/>
                <w:sz w:val="20"/>
                <w:szCs w:val="20"/>
              </w:rPr>
              <w:t xml:space="preserve">U03 </w:t>
            </w:r>
            <w:r w:rsidRPr="00A74AB7">
              <w:rPr>
                <w:rFonts w:eastAsia="MyriadPro-Semibold"/>
                <w:bCs/>
                <w:sz w:val="20"/>
                <w:szCs w:val="20"/>
              </w:rPr>
              <w:t xml:space="preserve">umie samodzielnie zdobywać wiedzę i rozwijać umiejętności badawcze </w:t>
            </w:r>
            <w:r w:rsidR="007244F5" w:rsidRPr="00A74AB7">
              <w:rPr>
                <w:rFonts w:eastAsia="MyriadPro-Semibold"/>
                <w:bCs/>
                <w:sz w:val="20"/>
                <w:szCs w:val="20"/>
              </w:rPr>
              <w:t xml:space="preserve">oraz podejmować autonomiczne działania zmierzające do rozwijania zdolności kierowania własną karierą zawodową  </w:t>
            </w:r>
          </w:p>
          <w:p w14:paraId="7219F50D" w14:textId="77777777" w:rsidR="00BD694D" w:rsidRPr="00A74AB7" w:rsidRDefault="00BD694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8DAD7F9" w14:textId="77777777" w:rsidR="00BD694D" w:rsidRPr="00A74AB7" w:rsidRDefault="00EF21BD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BD694D" w:rsidRPr="00A74AB7">
              <w:rPr>
                <w:sz w:val="20"/>
                <w:szCs w:val="20"/>
              </w:rPr>
              <w:t>U01</w:t>
            </w:r>
          </w:p>
          <w:p w14:paraId="2E9C6D29" w14:textId="77777777" w:rsidR="00B77A99" w:rsidRPr="00A74AB7" w:rsidRDefault="00B77A99">
            <w:pPr>
              <w:rPr>
                <w:sz w:val="20"/>
                <w:szCs w:val="20"/>
              </w:rPr>
            </w:pPr>
          </w:p>
          <w:p w14:paraId="4214817B" w14:textId="77777777" w:rsidR="00913431" w:rsidRPr="00A74AB7" w:rsidRDefault="00913431">
            <w:pPr>
              <w:rPr>
                <w:sz w:val="20"/>
                <w:szCs w:val="20"/>
              </w:rPr>
            </w:pPr>
          </w:p>
          <w:p w14:paraId="27B81F61" w14:textId="77777777" w:rsidR="00913431" w:rsidRPr="00A74AB7" w:rsidRDefault="00913431">
            <w:pPr>
              <w:rPr>
                <w:sz w:val="20"/>
                <w:szCs w:val="20"/>
              </w:rPr>
            </w:pPr>
          </w:p>
          <w:p w14:paraId="5D98A1F4" w14:textId="77777777" w:rsidR="00B77A99" w:rsidRPr="00A74AB7" w:rsidRDefault="007244F5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B77A99" w:rsidRPr="00A74AB7">
              <w:rPr>
                <w:sz w:val="20"/>
                <w:szCs w:val="20"/>
              </w:rPr>
              <w:t>U02</w:t>
            </w:r>
          </w:p>
          <w:p w14:paraId="438A060D" w14:textId="77777777" w:rsidR="00B77A99" w:rsidRPr="00A74AB7" w:rsidRDefault="00B77A99">
            <w:pPr>
              <w:rPr>
                <w:sz w:val="20"/>
                <w:szCs w:val="20"/>
              </w:rPr>
            </w:pPr>
          </w:p>
          <w:p w14:paraId="2116F698" w14:textId="77777777" w:rsidR="00B77A99" w:rsidRPr="00A74AB7" w:rsidRDefault="00B77A99">
            <w:pPr>
              <w:rPr>
                <w:sz w:val="20"/>
                <w:szCs w:val="20"/>
              </w:rPr>
            </w:pPr>
          </w:p>
          <w:p w14:paraId="08FEDED8" w14:textId="77777777" w:rsidR="00B77A99" w:rsidRPr="00A74AB7" w:rsidRDefault="007244F5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B77A99" w:rsidRPr="00A74AB7">
              <w:rPr>
                <w:sz w:val="20"/>
                <w:szCs w:val="20"/>
              </w:rPr>
              <w:t>U03</w:t>
            </w:r>
          </w:p>
        </w:tc>
      </w:tr>
    </w:tbl>
    <w:p w14:paraId="054405AC" w14:textId="77777777" w:rsidR="00BD694D" w:rsidRPr="00A74AB7" w:rsidRDefault="00BD694D" w:rsidP="00BD694D">
      <w:pPr>
        <w:rPr>
          <w:sz w:val="20"/>
          <w:szCs w:val="20"/>
        </w:rPr>
      </w:pPr>
    </w:p>
    <w:p w14:paraId="1D9A37B5" w14:textId="77777777" w:rsidR="00D356A5" w:rsidRPr="00A74AB7" w:rsidRDefault="00D356A5" w:rsidP="00BD694D">
      <w:pPr>
        <w:rPr>
          <w:sz w:val="20"/>
          <w:szCs w:val="20"/>
        </w:rPr>
      </w:pPr>
    </w:p>
    <w:p w14:paraId="4057D247" w14:textId="77777777" w:rsidR="00D356A5" w:rsidRPr="00A74AB7" w:rsidRDefault="00D356A5" w:rsidP="00BD694D">
      <w:pPr>
        <w:rPr>
          <w:sz w:val="20"/>
          <w:szCs w:val="20"/>
        </w:rPr>
      </w:pPr>
    </w:p>
    <w:p w14:paraId="042AB820" w14:textId="77777777" w:rsidR="00D356A5" w:rsidRPr="00A74AB7" w:rsidRDefault="00D356A5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5287"/>
        <w:gridCol w:w="2054"/>
      </w:tblGrid>
      <w:tr w:rsidR="00BD694D" w:rsidRPr="00A74AB7" w14:paraId="56CB1250" w14:textId="77777777" w:rsidTr="00FB551D">
        <w:trPr>
          <w:cantSplit/>
          <w:trHeight w:val="800"/>
        </w:trPr>
        <w:tc>
          <w:tcPr>
            <w:tcW w:w="194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E65E4A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1BC45B4" w14:textId="77777777" w:rsidR="00BD694D" w:rsidRPr="00A74AB7" w:rsidRDefault="000C751A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Efekt uczenia dla kursu</w:t>
            </w: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CAD7F1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Odniesienie do efektów kierunkowych</w:t>
            </w:r>
          </w:p>
        </w:tc>
      </w:tr>
      <w:tr w:rsidR="00BD694D" w:rsidRPr="00A74AB7" w14:paraId="30B6167D" w14:textId="77777777" w:rsidTr="00FB551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78A7821" w14:textId="77777777" w:rsidR="00BD694D" w:rsidRPr="00A74AB7" w:rsidRDefault="00BD694D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2F6780" w14:textId="77777777" w:rsidR="0037589D" w:rsidRPr="00A74AB7" w:rsidRDefault="00BD694D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b/>
                <w:sz w:val="20"/>
                <w:szCs w:val="20"/>
              </w:rPr>
              <w:t>K01</w:t>
            </w:r>
            <w:r w:rsidR="00913431" w:rsidRPr="00A74AB7">
              <w:rPr>
                <w:sz w:val="20"/>
                <w:szCs w:val="20"/>
              </w:rPr>
              <w:t>rozumie znaczenie wiedzy w rozwiązywaniu problemów</w:t>
            </w:r>
          </w:p>
          <w:p w14:paraId="03A2675B" w14:textId="77777777" w:rsidR="00FB551D" w:rsidRPr="00A74AB7" w:rsidRDefault="00FB551D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>K02</w:t>
            </w:r>
            <w:r w:rsidR="00913431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 prawidłowo identyfikuje i rozstrzyga problemy związane z wykonywaniem zawodu</w:t>
            </w:r>
          </w:p>
          <w:p w14:paraId="0863B6F9" w14:textId="77777777" w:rsidR="00FB551D" w:rsidRPr="00A74AB7" w:rsidRDefault="00913431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>K03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>krytycznie ocenia odbierane treści</w:t>
            </w:r>
          </w:p>
          <w:p w14:paraId="746F28AC" w14:textId="77777777" w:rsidR="00BD694D" w:rsidRPr="00A74AB7" w:rsidRDefault="00BD694D" w:rsidP="003979B4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77853DB" w14:textId="77777777" w:rsidR="00BD694D" w:rsidRPr="00A74AB7" w:rsidRDefault="003979B4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BD694D" w:rsidRPr="00A74AB7">
              <w:rPr>
                <w:sz w:val="20"/>
                <w:szCs w:val="20"/>
              </w:rPr>
              <w:t>K01</w:t>
            </w:r>
          </w:p>
          <w:p w14:paraId="0E35DEB0" w14:textId="77777777" w:rsidR="0037589D" w:rsidRPr="00A74AB7" w:rsidRDefault="0037589D">
            <w:pPr>
              <w:rPr>
                <w:sz w:val="20"/>
                <w:szCs w:val="20"/>
              </w:rPr>
            </w:pPr>
          </w:p>
          <w:p w14:paraId="43ACCF84" w14:textId="77777777" w:rsidR="003979B4" w:rsidRPr="00A74AB7" w:rsidRDefault="00913431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K2_K02</w:t>
            </w:r>
          </w:p>
          <w:p w14:paraId="57A1E307" w14:textId="77777777" w:rsidR="0037589D" w:rsidRPr="00A74AB7" w:rsidRDefault="0037589D">
            <w:pPr>
              <w:rPr>
                <w:sz w:val="20"/>
                <w:szCs w:val="20"/>
              </w:rPr>
            </w:pPr>
          </w:p>
          <w:p w14:paraId="788F68D8" w14:textId="77777777" w:rsidR="00913431" w:rsidRPr="00A74AB7" w:rsidRDefault="00913431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K2_K04</w:t>
            </w:r>
          </w:p>
        </w:tc>
      </w:tr>
    </w:tbl>
    <w:p w14:paraId="5489822A" w14:textId="77777777" w:rsidR="00BD694D" w:rsidRPr="00A74AB7" w:rsidRDefault="00BD694D" w:rsidP="00BD694D">
      <w:pPr>
        <w:rPr>
          <w:sz w:val="22"/>
          <w:szCs w:val="16"/>
        </w:rPr>
      </w:pPr>
    </w:p>
    <w:p w14:paraId="3A536D69" w14:textId="77777777" w:rsidR="00BD694D" w:rsidRPr="00A74AB7" w:rsidRDefault="00BD694D" w:rsidP="00BD694D">
      <w:pPr>
        <w:rPr>
          <w:sz w:val="22"/>
          <w:szCs w:val="16"/>
        </w:rPr>
      </w:pPr>
    </w:p>
    <w:p w14:paraId="2D991B0E" w14:textId="77777777" w:rsidR="00D356A5" w:rsidRPr="00A74AB7" w:rsidRDefault="00D356A5" w:rsidP="00BD694D">
      <w:pPr>
        <w:rPr>
          <w:sz w:val="22"/>
          <w:szCs w:val="16"/>
        </w:rPr>
      </w:pPr>
    </w:p>
    <w:p w14:paraId="65AFAD9E" w14:textId="77777777" w:rsidR="0068294C" w:rsidRPr="00A74AB7" w:rsidRDefault="0068294C" w:rsidP="00BD694D">
      <w:pPr>
        <w:rPr>
          <w:sz w:val="22"/>
          <w:szCs w:val="16"/>
        </w:rPr>
      </w:pPr>
    </w:p>
    <w:p w14:paraId="1FA475D2" w14:textId="77777777" w:rsidR="0068294C" w:rsidRPr="00A74AB7" w:rsidRDefault="0068294C" w:rsidP="00BD694D">
      <w:pPr>
        <w:rPr>
          <w:sz w:val="22"/>
          <w:szCs w:val="16"/>
        </w:rPr>
      </w:pPr>
    </w:p>
    <w:p w14:paraId="0348B097" w14:textId="77777777" w:rsidR="0068294C" w:rsidRPr="00A74AB7" w:rsidRDefault="0068294C" w:rsidP="00BD694D">
      <w:pPr>
        <w:rPr>
          <w:sz w:val="22"/>
          <w:szCs w:val="16"/>
        </w:rPr>
      </w:pPr>
    </w:p>
    <w:p w14:paraId="16AB4648" w14:textId="77777777" w:rsidR="00D356A5" w:rsidRPr="00A74AB7" w:rsidRDefault="00D356A5" w:rsidP="00BD694D">
      <w:pPr>
        <w:rPr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D694D" w:rsidRPr="00A74AB7" w14:paraId="6B51CCC5" w14:textId="77777777" w:rsidTr="00BD694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3FF31" w14:textId="77777777" w:rsidR="00BD694D" w:rsidRPr="00A74AB7" w:rsidRDefault="00BD694D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lastRenderedPageBreak/>
              <w:t>Organizacja</w:t>
            </w:r>
          </w:p>
        </w:tc>
      </w:tr>
      <w:tr w:rsidR="00BD694D" w:rsidRPr="00A74AB7" w14:paraId="4D191FEF" w14:textId="77777777" w:rsidTr="00BD694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2996D4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28C2732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Wykład</w:t>
            </w:r>
          </w:p>
          <w:p w14:paraId="75C87D61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7EF8BD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Ćwiczenia w grupach</w:t>
            </w:r>
          </w:p>
        </w:tc>
      </w:tr>
      <w:tr w:rsidR="00BD694D" w:rsidRPr="00A74AB7" w14:paraId="67D011FF" w14:textId="77777777" w:rsidTr="00BD694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7EAF348" w14:textId="77777777" w:rsidR="00BD694D" w:rsidRPr="00A74AB7" w:rsidRDefault="00BD694D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83FABA" w14:textId="77777777" w:rsidR="00BD694D" w:rsidRPr="00A74AB7" w:rsidRDefault="00BD694D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36AF26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EA2F20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1ED529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E46D5F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44A96F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24CB96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A2FF2D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A243856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A923707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55BDB8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5BFBD5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D8F8DD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BD694D" w:rsidRPr="00A74AB7" w14:paraId="2EACFFF8" w14:textId="77777777" w:rsidTr="00BD694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44F4A11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D92D44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A614C" w14:textId="77777777" w:rsidR="00BD694D" w:rsidRPr="00A74AB7" w:rsidRDefault="00EB3684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63610C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8EEB4A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E55F3B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834343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B8193D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BD694D" w:rsidRPr="00A74AB7" w14:paraId="38D3BAEC" w14:textId="77777777" w:rsidTr="00BD694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E49985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5E267A6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AF0719" w14:textId="77777777" w:rsidR="00BD694D" w:rsidRPr="00A74AB7" w:rsidRDefault="00EB3684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B021F9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1429C5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933C04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7229F1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BFB6C7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2DB6C647" w14:textId="77777777" w:rsidR="00BD694D" w:rsidRPr="00A74AB7" w:rsidRDefault="00BD694D" w:rsidP="00BD694D">
      <w:pPr>
        <w:pStyle w:val="Zawartotabeli"/>
        <w:rPr>
          <w:sz w:val="22"/>
          <w:szCs w:val="16"/>
        </w:rPr>
      </w:pPr>
    </w:p>
    <w:p w14:paraId="57E163C3" w14:textId="77777777" w:rsidR="00AA0C92" w:rsidRPr="00A74AB7" w:rsidRDefault="00AA0C92" w:rsidP="00BD694D">
      <w:pPr>
        <w:rPr>
          <w:sz w:val="22"/>
          <w:szCs w:val="14"/>
        </w:rPr>
      </w:pPr>
    </w:p>
    <w:p w14:paraId="7CBD2519" w14:textId="77777777" w:rsidR="00AA0C92" w:rsidRPr="00A74AB7" w:rsidRDefault="00AA0C92" w:rsidP="00BD694D">
      <w:pPr>
        <w:rPr>
          <w:sz w:val="22"/>
          <w:szCs w:val="14"/>
        </w:rPr>
      </w:pPr>
    </w:p>
    <w:p w14:paraId="7F453A8C" w14:textId="77777777" w:rsidR="00BD694D" w:rsidRPr="00A74AB7" w:rsidRDefault="00BD694D" w:rsidP="00BD694D">
      <w:pPr>
        <w:rPr>
          <w:sz w:val="22"/>
          <w:szCs w:val="14"/>
        </w:rPr>
      </w:pPr>
      <w:r w:rsidRPr="00A74AB7">
        <w:rPr>
          <w:sz w:val="22"/>
          <w:szCs w:val="14"/>
        </w:rPr>
        <w:t>Opis metod prowadzenia zajęć</w:t>
      </w:r>
    </w:p>
    <w:p w14:paraId="1DE4007A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5E37C4BD" w14:textId="77777777" w:rsidTr="00AA0C92">
        <w:trPr>
          <w:trHeight w:val="7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F30649" w14:textId="77777777" w:rsidR="000C751A" w:rsidRPr="00A74AB7" w:rsidRDefault="00D356A5">
            <w:pPr>
              <w:pStyle w:val="Zawartotabeli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Metoda konwersatoryjna, referatowa, dyskusyjna</w:t>
            </w:r>
            <w:r w:rsidR="00FB551D" w:rsidRPr="00A74AB7">
              <w:rPr>
                <w:sz w:val="20"/>
                <w:szCs w:val="20"/>
              </w:rPr>
              <w:t>.</w:t>
            </w:r>
          </w:p>
          <w:p w14:paraId="5C4500AD" w14:textId="77777777" w:rsidR="00BD694D" w:rsidRPr="00A74AB7" w:rsidRDefault="000C751A" w:rsidP="000C751A">
            <w:pPr>
              <w:pStyle w:val="Zawartotabeli"/>
            </w:pPr>
            <w:r w:rsidRPr="00A74AB7">
              <w:rPr>
                <w:sz w:val="20"/>
                <w:szCs w:val="20"/>
              </w:rPr>
              <w:t xml:space="preserve">W miarę możliwości (mobilność między jednostkami badawczo-naukowymi): Warsztaty leksykograficzne w pracowni leksykograficznej </w:t>
            </w:r>
          </w:p>
        </w:tc>
      </w:tr>
    </w:tbl>
    <w:p w14:paraId="1C8362F9" w14:textId="77777777" w:rsidR="00AA0C92" w:rsidRPr="00A74AB7" w:rsidRDefault="00AA0C92" w:rsidP="00BD694D">
      <w:pPr>
        <w:pStyle w:val="Zawartotabeli"/>
        <w:rPr>
          <w:sz w:val="22"/>
          <w:szCs w:val="16"/>
        </w:rPr>
      </w:pPr>
    </w:p>
    <w:p w14:paraId="7778BBE7" w14:textId="77777777" w:rsidR="00BD694D" w:rsidRPr="00A74AB7" w:rsidRDefault="00BD694D" w:rsidP="00BD694D">
      <w:pPr>
        <w:pStyle w:val="Zawartotabeli"/>
        <w:rPr>
          <w:sz w:val="22"/>
          <w:szCs w:val="16"/>
        </w:rPr>
      </w:pPr>
      <w:r w:rsidRPr="00A74AB7">
        <w:rPr>
          <w:sz w:val="22"/>
          <w:szCs w:val="16"/>
        </w:rPr>
        <w:t>Formy sprawdzania efektów kształcenia</w:t>
      </w:r>
    </w:p>
    <w:p w14:paraId="6DCD77C3" w14:textId="77777777" w:rsidR="00BD694D" w:rsidRPr="00A74AB7" w:rsidRDefault="00BD694D" w:rsidP="00BD694D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D694D" w:rsidRPr="00A74AB7" w14:paraId="22A16160" w14:textId="77777777" w:rsidTr="00FB551D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7874F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E2B1A3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989F2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81E241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75B2B12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902B8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8E2B9A8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F90CD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96D7CE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85D6EC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36F9F7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C4448C1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A7EF6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F9718DB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Inne</w:t>
            </w:r>
          </w:p>
        </w:tc>
      </w:tr>
      <w:tr w:rsidR="00BD694D" w:rsidRPr="00A74AB7" w14:paraId="0292AFC1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217538" w14:textId="77777777" w:rsidR="00BD694D" w:rsidRPr="00A74AB7" w:rsidRDefault="00BD694D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9ABAE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01671D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DDC802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4ED3F6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26590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3291DA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121B08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A3DCA5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47E83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860F86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0E80C3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6EA710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0BCBB4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BD694D" w:rsidRPr="00A74AB7" w14:paraId="707D9866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6D403A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45C4FF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A31F8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FDADC0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FF7690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746E05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AD8B75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CBF8F2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1A35E7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92BE88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A41231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5AB0C7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3C8701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13FA7E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D356A5" w:rsidRPr="00A74AB7" w14:paraId="27B15948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4C7F16" w14:textId="77777777" w:rsidR="00D356A5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4368D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9D849C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F50FCA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6B9E4A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A4318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E0907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7D0F5D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C310A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6243B6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C78AE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3E83B4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4F57B8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E52B0D" w14:textId="77777777" w:rsidR="00D356A5" w:rsidRPr="00A74AB7" w:rsidRDefault="00D356A5">
            <w:pPr>
              <w:rPr>
                <w:sz w:val="22"/>
              </w:rPr>
            </w:pPr>
          </w:p>
        </w:tc>
      </w:tr>
      <w:tr w:rsidR="00D356A5" w:rsidRPr="00A74AB7" w14:paraId="4C583F72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9BAE48A" w14:textId="77777777" w:rsidR="00D356A5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W04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DE639D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063E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26C939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028439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97437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0508E0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32338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EF4D5C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77864F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684DE7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818284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78D57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A35749" w14:textId="77777777" w:rsidR="00D356A5" w:rsidRPr="00A74AB7" w:rsidRDefault="00D356A5">
            <w:pPr>
              <w:rPr>
                <w:sz w:val="22"/>
              </w:rPr>
            </w:pPr>
          </w:p>
        </w:tc>
      </w:tr>
      <w:tr w:rsidR="00BD694D" w:rsidRPr="00A74AB7" w14:paraId="36E86750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086CD88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87C16E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148FDF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E0420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526648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2A9A2C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693E6E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8D07DC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734D2D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64916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2B4FB8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9E393C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068225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BBACFE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D356A5" w:rsidRPr="00A74AB7" w14:paraId="67C6F8BA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CD03624" w14:textId="77777777" w:rsidR="00D356A5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B9C0E5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29E569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52CD46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9F85B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D9938D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FE4F8D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3ED16E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F5308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5323B3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8D6B82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624021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430D06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57939F" w14:textId="77777777" w:rsidR="00D356A5" w:rsidRPr="00A74AB7" w:rsidRDefault="00D356A5">
            <w:pPr>
              <w:rPr>
                <w:sz w:val="22"/>
              </w:rPr>
            </w:pPr>
          </w:p>
        </w:tc>
      </w:tr>
      <w:tr w:rsidR="00D356A5" w:rsidRPr="00A74AB7" w14:paraId="5618E832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40D9BA" w14:textId="77777777" w:rsidR="00D356A5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ED8C75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32672E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D2129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DDE662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BF1D4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D91CA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2CBC7D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7B30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B95B7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9B7196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6154B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FCE148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B3BFB" w14:textId="77777777" w:rsidR="00D356A5" w:rsidRPr="00A74AB7" w:rsidRDefault="00D356A5">
            <w:pPr>
              <w:rPr>
                <w:sz w:val="22"/>
              </w:rPr>
            </w:pPr>
          </w:p>
        </w:tc>
      </w:tr>
      <w:tr w:rsidR="00BD694D" w:rsidRPr="00A74AB7" w14:paraId="6EDA9DAB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90A21B" w14:textId="77777777" w:rsidR="00BD694D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A7946B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57F9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2CE94D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FEE4D8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9E2351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BD93C0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D9DE81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39C5B7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62E8EE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8EB83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E1A4F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83F3A2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266AC3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BD694D" w:rsidRPr="00A74AB7" w14:paraId="39606ABA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DF995D" w14:textId="77777777" w:rsidR="00BD694D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B6285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CF6B13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4B7AD0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35F45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5AAE83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E5A643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284DE7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417089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86F48A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01186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8D0EC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7CE4F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6907E3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BD694D" w:rsidRPr="00A74AB7" w14:paraId="409BAAB4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2EB448D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K0</w:t>
            </w:r>
            <w:r w:rsidR="005303CD" w:rsidRPr="00A74AB7">
              <w:rPr>
                <w:sz w:val="20"/>
                <w:szCs w:val="20"/>
              </w:rPr>
              <w:t>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B1AD0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82DF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18A563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8DB197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E2B38B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0E8C1F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227D0B" w14:textId="77777777" w:rsidR="00BD694D" w:rsidRPr="00A74AB7" w:rsidRDefault="009D76D6" w:rsidP="009D76D6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23EB89" w14:textId="77777777" w:rsidR="00BD694D" w:rsidRPr="00A74AB7" w:rsidRDefault="009D76D6" w:rsidP="009D76D6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FA6C3" w14:textId="77777777" w:rsidR="00BD694D" w:rsidRPr="00A74AB7" w:rsidRDefault="009D76D6" w:rsidP="009D76D6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7D3EF7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E53F14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1C8B2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6D13C1" w14:textId="77777777" w:rsidR="00BD694D" w:rsidRPr="00A74AB7" w:rsidRDefault="00BD694D">
            <w:pPr>
              <w:rPr>
                <w:sz w:val="22"/>
              </w:rPr>
            </w:pPr>
          </w:p>
        </w:tc>
      </w:tr>
    </w:tbl>
    <w:p w14:paraId="2EF0A232" w14:textId="77777777" w:rsidR="00BD694D" w:rsidRPr="00A74AB7" w:rsidRDefault="00BD694D" w:rsidP="00BD694D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RPr="00A74AB7" w14:paraId="33A970D5" w14:textId="77777777" w:rsidTr="00BD69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08B13BB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5280D648" w14:textId="77777777" w:rsidR="00BD694D" w:rsidRPr="00A74AB7" w:rsidRDefault="00A74AB7" w:rsidP="00C2278F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A74AB7">
              <w:rPr>
                <w:sz w:val="22"/>
                <w:szCs w:val="16"/>
              </w:rPr>
              <w:t>8</w:t>
            </w:r>
            <w:r w:rsidR="0079717A" w:rsidRPr="00A74AB7">
              <w:rPr>
                <w:sz w:val="22"/>
                <w:szCs w:val="16"/>
              </w:rPr>
              <w:t>0</w:t>
            </w:r>
            <w:r w:rsidR="005303CD" w:rsidRPr="00A74AB7">
              <w:rPr>
                <w:sz w:val="22"/>
                <w:szCs w:val="16"/>
              </w:rPr>
              <w:t xml:space="preserve">% aktywny udział w zajęciach, </w:t>
            </w:r>
            <w:r w:rsidRPr="00A74AB7">
              <w:rPr>
                <w:sz w:val="22"/>
                <w:szCs w:val="16"/>
              </w:rPr>
              <w:t>20</w:t>
            </w:r>
            <w:r w:rsidR="005303CD" w:rsidRPr="00A74AB7">
              <w:rPr>
                <w:sz w:val="22"/>
                <w:szCs w:val="16"/>
              </w:rPr>
              <w:t>% referat</w:t>
            </w:r>
            <w:r w:rsidRPr="00A74AB7">
              <w:rPr>
                <w:sz w:val="22"/>
                <w:szCs w:val="16"/>
              </w:rPr>
              <w:t>, prezentacja, itp.</w:t>
            </w:r>
          </w:p>
        </w:tc>
      </w:tr>
    </w:tbl>
    <w:p w14:paraId="065A6BB5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RPr="00A74AB7" w14:paraId="2687489A" w14:textId="77777777" w:rsidTr="00BD694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5E2A770" w14:textId="77777777" w:rsidR="00BD694D" w:rsidRPr="00A74AB7" w:rsidRDefault="00BD694D">
            <w:pPr>
              <w:autoSpaceDE/>
              <w:autoSpaceDN w:val="0"/>
              <w:spacing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33E65BA" w14:textId="77777777" w:rsidR="00C2278F" w:rsidRDefault="00C2278F" w:rsidP="00C2278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ustne przeprowadzone w sposób tradycyjny lub zdalny w zależności od sytuacji epidemiologicznej, po wcześniejszym uzgodnieniu ze studentami.</w:t>
            </w:r>
          </w:p>
          <w:p w14:paraId="3BD17BF1" w14:textId="2D5AC8F2" w:rsidR="00BD694D" w:rsidRPr="00A74AB7" w:rsidRDefault="00BD694D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  <w:p w14:paraId="6E8CB1A0" w14:textId="77777777" w:rsidR="00BD694D" w:rsidRPr="00A74AB7" w:rsidRDefault="00BD694D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14:paraId="2EF910FE" w14:textId="77777777" w:rsidR="00BD694D" w:rsidRPr="00A74AB7" w:rsidRDefault="00BD694D" w:rsidP="00BD694D">
      <w:pPr>
        <w:rPr>
          <w:sz w:val="22"/>
          <w:szCs w:val="16"/>
        </w:rPr>
      </w:pPr>
    </w:p>
    <w:p w14:paraId="240D99F8" w14:textId="77777777" w:rsidR="00BD694D" w:rsidRPr="00A74AB7" w:rsidRDefault="00BD694D" w:rsidP="00BD694D">
      <w:pPr>
        <w:rPr>
          <w:sz w:val="22"/>
          <w:szCs w:val="22"/>
        </w:rPr>
      </w:pPr>
      <w:r w:rsidRPr="00A74AB7">
        <w:rPr>
          <w:sz w:val="22"/>
          <w:szCs w:val="22"/>
        </w:rPr>
        <w:t>Treści merytoryczne (wykaz tematów)</w:t>
      </w:r>
    </w:p>
    <w:p w14:paraId="38D893B0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7EDD1F2D" w14:textId="77777777" w:rsidTr="00BD694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A6A38C" w14:textId="77777777" w:rsidR="00BD694D" w:rsidRPr="00A74AB7" w:rsidRDefault="009C7C1C" w:rsidP="00467002">
            <w:pPr>
              <w:pStyle w:val="Tekstdymka1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4A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Przedmiot badań leksykologii i leksykografii. Historia leksykografii </w:t>
            </w:r>
            <w:r w:rsidR="00926D1B"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(polskiej i </w:t>
            </w: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>rosyjskiej</w:t>
            </w:r>
            <w:r w:rsidR="00926D1B" w:rsidRPr="00A74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 w zarysie. Typy słowników i budowa hasła słownikowego. Zagadnienia </w:t>
            </w:r>
            <w:r w:rsidR="00926D1B"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współczesnej </w:t>
            </w: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>leksykologii</w:t>
            </w:r>
            <w:r w:rsidR="00926D1B" w:rsidRPr="00A74AB7">
              <w:rPr>
                <w:rFonts w:ascii="Times New Roman" w:hAnsi="Times New Roman" w:cs="Times New Roman"/>
                <w:sz w:val="20"/>
                <w:szCs w:val="20"/>
              </w:rPr>
              <w:t>. Leksykologia współczesnego</w:t>
            </w: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 języka rosyjskiego – rozwarstwienie słownictwa ze względu na pochodzenie. Słownictwo cerkiewno-słowiańskie w języku rosyjskim. Charakterystyka fonetyczna, morfologiczna i semantyczna zapożyczeń w języku rosyjskim. Zróżnicowanie słownictwa ze względu na sferę i zakres jego użycia. Aktywna i pasywna leksyka rosyjska. Stylistyczne i ekspresywno-emocjonalne nacechowanie słownictwa rosyjskiego. Słowo i jego znaczenie. Wybrane zag</w:t>
            </w:r>
            <w:r w:rsidR="00467002" w:rsidRPr="00A74AB7">
              <w:rPr>
                <w:rFonts w:ascii="Times New Roman" w:hAnsi="Times New Roman" w:cs="Times New Roman"/>
                <w:sz w:val="20"/>
                <w:szCs w:val="20"/>
              </w:rPr>
              <w:t>adnienia z zakresu frazeologii.</w:t>
            </w:r>
            <w:r w:rsidR="00CD162C"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 Rosyjscy leksykografowie.</w:t>
            </w:r>
          </w:p>
        </w:tc>
      </w:tr>
    </w:tbl>
    <w:p w14:paraId="04020214" w14:textId="77777777" w:rsidR="00BD694D" w:rsidRPr="00A74AB7" w:rsidRDefault="00BD694D" w:rsidP="00BD694D">
      <w:pPr>
        <w:rPr>
          <w:sz w:val="22"/>
          <w:szCs w:val="16"/>
        </w:rPr>
      </w:pPr>
    </w:p>
    <w:p w14:paraId="5C166F23" w14:textId="77777777" w:rsidR="00BD694D" w:rsidRPr="00A74AB7" w:rsidRDefault="00BD694D" w:rsidP="00BD694D">
      <w:pPr>
        <w:rPr>
          <w:sz w:val="22"/>
          <w:szCs w:val="22"/>
        </w:rPr>
      </w:pPr>
      <w:r w:rsidRPr="00A74AB7">
        <w:rPr>
          <w:sz w:val="22"/>
          <w:szCs w:val="22"/>
        </w:rPr>
        <w:t>Wykaz literatury podstawowej</w:t>
      </w:r>
    </w:p>
    <w:p w14:paraId="63B2828E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290AEAF9" w14:textId="77777777" w:rsidTr="00FB551D">
        <w:trPr>
          <w:trHeight w:val="8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47708E" w14:textId="77777777" w:rsidR="00CE47D8" w:rsidRPr="00A74AB7" w:rsidRDefault="00AC69EE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M. Bańko, </w:t>
            </w:r>
            <w:r w:rsidRPr="00A74AB7">
              <w:rPr>
                <w:i/>
                <w:sz w:val="20"/>
                <w:szCs w:val="20"/>
              </w:rPr>
              <w:t>Z pogranicza leksykografii i językoznawstwa. Studia o słownik</w:t>
            </w:r>
            <w:r w:rsidR="00C1173F" w:rsidRPr="00A74AB7">
              <w:rPr>
                <w:i/>
                <w:sz w:val="20"/>
                <w:szCs w:val="20"/>
              </w:rPr>
              <w:t>u jednojęzycznym</w:t>
            </w:r>
            <w:r w:rsidR="00C1173F" w:rsidRPr="00A74AB7">
              <w:rPr>
                <w:sz w:val="20"/>
                <w:szCs w:val="20"/>
              </w:rPr>
              <w:t>, Warszawa 2001</w:t>
            </w:r>
          </w:p>
          <w:p w14:paraId="19B5D1CD" w14:textId="77777777" w:rsidR="00CE47D8" w:rsidRPr="00A74AB7" w:rsidRDefault="00C1173F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A74AB7">
              <w:rPr>
                <w:iCs/>
                <w:sz w:val="20"/>
                <w:szCs w:val="20"/>
                <w:lang w:val="ru-RU"/>
              </w:rPr>
              <w:t>Р.М.</w:t>
            </w:r>
            <w:r w:rsidR="00093858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Cs/>
                <w:sz w:val="20"/>
                <w:szCs w:val="20"/>
                <w:lang w:val="ru-RU"/>
              </w:rPr>
              <w:t>Цейтлин</w:t>
            </w:r>
            <w:r w:rsidRPr="00A74AB7">
              <w:rPr>
                <w:sz w:val="20"/>
                <w:szCs w:val="20"/>
                <w:lang w:val="ru-RU"/>
              </w:rPr>
              <w:t xml:space="preserve">, </w:t>
            </w:r>
            <w:r w:rsidRPr="00A74AB7">
              <w:rPr>
                <w:bCs/>
                <w:i/>
                <w:sz w:val="20"/>
                <w:szCs w:val="20"/>
                <w:lang w:val="ru-RU"/>
              </w:rPr>
              <w:t>Краткий очерк истории русской лексикографии</w:t>
            </w:r>
            <w:r w:rsidR="004408A6" w:rsidRPr="00A74AB7">
              <w:rPr>
                <w:bCs/>
                <w:sz w:val="20"/>
                <w:szCs w:val="20"/>
                <w:lang w:val="ru-RU"/>
              </w:rPr>
              <w:t>,</w:t>
            </w:r>
            <w:r w:rsidR="00093858" w:rsidRPr="00A74AB7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  <w:lang w:val="ru-RU"/>
              </w:rPr>
              <w:t>М</w:t>
            </w:r>
            <w:r w:rsidR="004408A6" w:rsidRPr="00A74AB7">
              <w:rPr>
                <w:sz w:val="20"/>
                <w:szCs w:val="20"/>
                <w:lang w:val="ru-RU"/>
              </w:rPr>
              <w:t>осква</w:t>
            </w:r>
            <w:r w:rsidRPr="00A74AB7">
              <w:rPr>
                <w:sz w:val="20"/>
                <w:szCs w:val="20"/>
                <w:lang w:val="ru-RU"/>
              </w:rPr>
              <w:t xml:space="preserve"> 1958</w:t>
            </w:r>
          </w:p>
          <w:p w14:paraId="6F3E739F" w14:textId="77777777" w:rsidR="00CE47D8" w:rsidRPr="00A74AB7" w:rsidRDefault="00C1173F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A74AB7">
              <w:rPr>
                <w:iCs/>
                <w:sz w:val="20"/>
                <w:szCs w:val="20"/>
                <w:lang w:val="ru-RU"/>
              </w:rPr>
              <w:t>Р.М.</w:t>
            </w:r>
            <w:r w:rsidR="00093858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Cs/>
                <w:sz w:val="20"/>
                <w:szCs w:val="20"/>
                <w:lang w:val="ru-RU"/>
              </w:rPr>
              <w:t>Цейтлин,</w:t>
            </w:r>
            <w:r w:rsidR="00093858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bCs/>
                <w:i/>
                <w:sz w:val="20"/>
                <w:szCs w:val="20"/>
                <w:lang w:val="ru-RU"/>
              </w:rPr>
              <w:t>Лексикография</w:t>
            </w:r>
            <w:r w:rsidR="00093858" w:rsidRPr="00A74AB7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4408A6" w:rsidRPr="00A74AB7">
              <w:rPr>
                <w:sz w:val="20"/>
                <w:szCs w:val="20"/>
                <w:lang w:val="ru-RU"/>
              </w:rPr>
              <w:t>[</w:t>
            </w:r>
            <w:r w:rsidR="004408A6" w:rsidRPr="00A74AB7">
              <w:rPr>
                <w:sz w:val="20"/>
                <w:szCs w:val="20"/>
              </w:rPr>
              <w:t>w</w:t>
            </w:r>
            <w:r w:rsidR="00285E6B" w:rsidRPr="00A74AB7">
              <w:rPr>
                <w:sz w:val="20"/>
                <w:szCs w:val="20"/>
                <w:lang w:val="ru-RU"/>
              </w:rPr>
              <w:t>:]</w:t>
            </w:r>
            <w:r w:rsidRPr="00A74AB7">
              <w:rPr>
                <w:b/>
                <w:sz w:val="20"/>
                <w:szCs w:val="20"/>
                <w:lang w:val="ru-RU"/>
              </w:rPr>
              <w:t xml:space="preserve"> Русский язык. Энциклопедия</w:t>
            </w:r>
            <w:r w:rsidR="004408A6" w:rsidRPr="00A74AB7">
              <w:rPr>
                <w:sz w:val="20"/>
                <w:szCs w:val="20"/>
                <w:lang w:val="ru-RU"/>
              </w:rPr>
              <w:t>,</w:t>
            </w:r>
            <w:r w:rsidR="00093858" w:rsidRPr="00A74AB7">
              <w:rPr>
                <w:sz w:val="20"/>
                <w:szCs w:val="20"/>
              </w:rPr>
              <w:t xml:space="preserve"> </w:t>
            </w:r>
            <w:r w:rsidR="004408A6" w:rsidRPr="00A74AB7">
              <w:rPr>
                <w:sz w:val="20"/>
                <w:szCs w:val="20"/>
                <w:lang w:val="ru-RU"/>
              </w:rPr>
              <w:t>Москва 1979</w:t>
            </w:r>
          </w:p>
          <w:p w14:paraId="49E685E9" w14:textId="77777777" w:rsidR="00CE47D8" w:rsidRPr="00A74AB7" w:rsidRDefault="00AC69EE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M. Grochowski, </w:t>
            </w:r>
            <w:r w:rsidRPr="00A74AB7">
              <w:rPr>
                <w:i/>
                <w:sz w:val="20"/>
                <w:szCs w:val="20"/>
              </w:rPr>
              <w:t>Zarys leksykologii i leksykografii. Zagadnienia synchroniczne</w:t>
            </w:r>
            <w:r w:rsidR="004408A6" w:rsidRPr="00A74AB7">
              <w:rPr>
                <w:sz w:val="20"/>
                <w:szCs w:val="20"/>
              </w:rPr>
              <w:t>, Toruń 1982</w:t>
            </w:r>
          </w:p>
          <w:p w14:paraId="2BAC0BE5" w14:textId="77777777" w:rsidR="00C1173F" w:rsidRPr="00A74AB7" w:rsidRDefault="00C1173F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A74AB7">
              <w:rPr>
                <w:b/>
                <w:bCs/>
                <w:i/>
                <w:sz w:val="20"/>
                <w:szCs w:val="20"/>
                <w:lang w:val="ru-RU"/>
              </w:rPr>
              <w:t>История</w:t>
            </w:r>
            <w:r w:rsidR="00093858" w:rsidRPr="00A74AB7">
              <w:rPr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b/>
                <w:bCs/>
                <w:i/>
                <w:sz w:val="20"/>
                <w:szCs w:val="20"/>
                <w:lang w:val="ru-RU"/>
              </w:rPr>
              <w:t>русской</w:t>
            </w:r>
            <w:r w:rsidR="00093858" w:rsidRPr="00A74AB7">
              <w:rPr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b/>
                <w:bCs/>
                <w:i/>
                <w:sz w:val="20"/>
                <w:szCs w:val="20"/>
                <w:lang w:val="ru-RU"/>
              </w:rPr>
              <w:t>лексикографии</w:t>
            </w:r>
            <w:r w:rsidRPr="00A74AB7">
              <w:rPr>
                <w:bCs/>
                <w:sz w:val="20"/>
                <w:szCs w:val="20"/>
                <w:lang w:val="ru-RU"/>
              </w:rPr>
              <w:t>.</w:t>
            </w:r>
            <w:r w:rsidR="00093858" w:rsidRPr="00A74AB7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  <w:lang w:val="ru-RU"/>
              </w:rPr>
              <w:t xml:space="preserve">Отв.ред. </w:t>
            </w:r>
            <w:r w:rsidR="002B5B2E" w:rsidRPr="00A74AB7">
              <w:rPr>
                <w:iCs/>
                <w:sz w:val="20"/>
                <w:szCs w:val="20"/>
                <w:lang w:val="ru-RU"/>
              </w:rPr>
              <w:t>Ф.</w:t>
            </w:r>
            <w:r w:rsidRPr="00A74AB7">
              <w:rPr>
                <w:iCs/>
                <w:sz w:val="20"/>
                <w:szCs w:val="20"/>
                <w:lang w:val="ru-RU"/>
              </w:rPr>
              <w:t>П. Сороколетов</w:t>
            </w:r>
            <w:r w:rsidRPr="00A74AB7">
              <w:rPr>
                <w:i/>
                <w:iCs/>
                <w:sz w:val="20"/>
                <w:szCs w:val="20"/>
                <w:lang w:val="ru-RU"/>
              </w:rPr>
              <w:t>,</w:t>
            </w:r>
            <w:r w:rsidR="00093858" w:rsidRPr="00A74AB7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4408A6" w:rsidRPr="00A74AB7">
              <w:rPr>
                <w:sz w:val="20"/>
                <w:szCs w:val="20"/>
                <w:lang w:val="ru-RU"/>
              </w:rPr>
              <w:t>Санкт</w:t>
            </w:r>
            <w:r w:rsidR="004408A6" w:rsidRPr="00A74AB7">
              <w:rPr>
                <w:sz w:val="20"/>
                <w:szCs w:val="20"/>
                <w:lang w:val="ru-RU"/>
              </w:rPr>
              <w:noBreakHyphen/>
              <w:t>Петербург</w:t>
            </w:r>
            <w:r w:rsidR="00093858" w:rsidRPr="00A74AB7">
              <w:rPr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  <w:lang w:val="ru-RU"/>
              </w:rPr>
              <w:t>2001</w:t>
            </w:r>
          </w:p>
          <w:p w14:paraId="02511847" w14:textId="77777777" w:rsidR="00421F3E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А.В.</w:t>
            </w:r>
            <w:r w:rsidR="00093858" w:rsidRPr="00A74AB7">
              <w:rPr>
                <w:sz w:val="20"/>
                <w:szCs w:val="20"/>
                <w:lang w:val="ru-RU"/>
              </w:rPr>
              <w:t xml:space="preserve"> </w:t>
            </w:r>
            <w:r w:rsidR="00F35A66" w:rsidRPr="00A74AB7">
              <w:rPr>
                <w:sz w:val="20"/>
                <w:szCs w:val="20"/>
                <w:lang w:val="ru-RU"/>
              </w:rPr>
              <w:t xml:space="preserve">Калинин, </w:t>
            </w:r>
            <w:r w:rsidR="00F35A66" w:rsidRPr="00A74AB7">
              <w:rPr>
                <w:i/>
                <w:sz w:val="20"/>
                <w:szCs w:val="20"/>
                <w:lang w:val="ru-RU"/>
              </w:rPr>
              <w:t>Лексика русского языка</w:t>
            </w:r>
            <w:r w:rsidR="00F35A66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421F3E" w:rsidRPr="00A74AB7">
              <w:rPr>
                <w:sz w:val="20"/>
                <w:szCs w:val="20"/>
                <w:lang w:val="ru-RU"/>
              </w:rPr>
              <w:t>1966</w:t>
            </w:r>
          </w:p>
          <w:p w14:paraId="7C1D053A" w14:textId="77777777" w:rsidR="00421F3E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Л.П.</w:t>
            </w:r>
            <w:r w:rsidR="00093858" w:rsidRPr="00A74AB7">
              <w:rPr>
                <w:sz w:val="20"/>
                <w:szCs w:val="20"/>
                <w:lang w:val="ru-RU"/>
              </w:rPr>
              <w:t xml:space="preserve"> </w:t>
            </w:r>
            <w:r w:rsidR="00F35A66" w:rsidRPr="00A74AB7">
              <w:rPr>
                <w:sz w:val="20"/>
                <w:szCs w:val="20"/>
                <w:lang w:val="ru-RU"/>
              </w:rPr>
              <w:t xml:space="preserve">Крысин, </w:t>
            </w:r>
            <w:r w:rsidR="00F35A66" w:rsidRPr="00A74AB7">
              <w:rPr>
                <w:i/>
                <w:sz w:val="20"/>
                <w:szCs w:val="20"/>
                <w:lang w:val="ru-RU"/>
              </w:rPr>
              <w:t>Иноязычные слова в современном русском языке</w:t>
            </w:r>
            <w:r w:rsidR="00F35A66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421F3E" w:rsidRPr="00A74AB7">
              <w:rPr>
                <w:sz w:val="20"/>
                <w:szCs w:val="20"/>
                <w:lang w:val="ru-RU"/>
              </w:rPr>
              <w:t>1968</w:t>
            </w:r>
          </w:p>
          <w:p w14:paraId="005E6D13" w14:textId="77777777" w:rsidR="00204A14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Е.В.</w:t>
            </w:r>
            <w:r w:rsidR="00093858" w:rsidRPr="00A74AB7">
              <w:rPr>
                <w:sz w:val="20"/>
                <w:szCs w:val="20"/>
                <w:lang w:val="ru-RU"/>
              </w:rPr>
              <w:t xml:space="preserve"> 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Кузнецова,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>Лексикология русского языка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204A14" w:rsidRPr="00A74AB7">
              <w:rPr>
                <w:sz w:val="20"/>
                <w:szCs w:val="20"/>
                <w:lang w:val="ru-RU"/>
              </w:rPr>
              <w:t>1989</w:t>
            </w:r>
          </w:p>
          <w:p w14:paraId="418B24C7" w14:textId="77777777" w:rsidR="00AC69EE" w:rsidRPr="00A74AB7" w:rsidRDefault="00AC69EE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Markowski, </w:t>
            </w:r>
            <w:r w:rsidRPr="00A74AB7">
              <w:rPr>
                <w:i/>
                <w:sz w:val="20"/>
                <w:szCs w:val="20"/>
              </w:rPr>
              <w:t>Wykład</w:t>
            </w:r>
            <w:r w:rsidR="008E718A" w:rsidRPr="00A74AB7">
              <w:rPr>
                <w:i/>
                <w:sz w:val="20"/>
                <w:szCs w:val="20"/>
              </w:rPr>
              <w:t>y z leksykologii</w:t>
            </w:r>
            <w:r w:rsidR="008E718A" w:rsidRPr="00A74AB7">
              <w:rPr>
                <w:sz w:val="20"/>
                <w:szCs w:val="20"/>
              </w:rPr>
              <w:t>, Warszawa 2012</w:t>
            </w:r>
          </w:p>
          <w:p w14:paraId="120ECCF3" w14:textId="77777777" w:rsidR="00204A14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W. </w:t>
            </w:r>
            <w:r w:rsidR="00204A14" w:rsidRPr="00A74AB7">
              <w:rPr>
                <w:sz w:val="20"/>
                <w:szCs w:val="20"/>
              </w:rPr>
              <w:t xml:space="preserve">Miodunka., </w:t>
            </w:r>
            <w:r w:rsidR="00204A14" w:rsidRPr="00A74AB7">
              <w:rPr>
                <w:i/>
                <w:sz w:val="20"/>
                <w:szCs w:val="20"/>
              </w:rPr>
              <w:t>Podstawy leksykologii i leksykografii</w:t>
            </w:r>
            <w:r w:rsidR="00204A14" w:rsidRPr="00A74AB7">
              <w:rPr>
                <w:sz w:val="20"/>
                <w:szCs w:val="20"/>
              </w:rPr>
              <w:t>, Warszawa 1989</w:t>
            </w:r>
          </w:p>
          <w:p w14:paraId="5CD9424B" w14:textId="77777777" w:rsidR="00C1173F" w:rsidRPr="00A74AB7" w:rsidRDefault="00562C35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</w:rPr>
              <w:t>I</w:t>
            </w:r>
            <w:r w:rsidRPr="00A74AB7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="00204A14" w:rsidRPr="00A74AB7">
              <w:rPr>
                <w:sz w:val="20"/>
                <w:szCs w:val="20"/>
              </w:rPr>
              <w:t>Pete</w:t>
            </w:r>
            <w:proofErr w:type="spellEnd"/>
            <w:r w:rsidR="00204A14" w:rsidRPr="00A74AB7">
              <w:rPr>
                <w:sz w:val="20"/>
                <w:szCs w:val="20"/>
                <w:lang w:val="ru-RU"/>
              </w:rPr>
              <w:t xml:space="preserve">,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>Лексикология русского языка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, </w:t>
            </w:r>
            <w:r w:rsidR="007A42EE" w:rsidRPr="00A74AB7">
              <w:rPr>
                <w:sz w:val="20"/>
                <w:szCs w:val="20"/>
              </w:rPr>
              <w:t>Szeged</w:t>
            </w:r>
            <w:r w:rsidR="007A42EE" w:rsidRPr="00A74AB7">
              <w:rPr>
                <w:sz w:val="20"/>
                <w:szCs w:val="20"/>
                <w:lang w:val="ru-RU"/>
              </w:rPr>
              <w:t xml:space="preserve"> 1997</w:t>
            </w:r>
          </w:p>
          <w:p w14:paraId="15D1240B" w14:textId="77777777" w:rsidR="00C1173F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iCs/>
                <w:sz w:val="20"/>
                <w:szCs w:val="20"/>
                <w:lang w:val="ru-RU"/>
              </w:rPr>
              <w:t>И.Ф.</w:t>
            </w:r>
            <w:r w:rsidR="00CD5596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Cs/>
                <w:sz w:val="20"/>
                <w:szCs w:val="20"/>
                <w:lang w:val="ru-RU"/>
              </w:rPr>
              <w:t>Протченко</w:t>
            </w:r>
            <w:r w:rsidRPr="00A74AB7">
              <w:rPr>
                <w:bCs/>
                <w:sz w:val="20"/>
                <w:szCs w:val="20"/>
                <w:lang w:val="ru-RU"/>
              </w:rPr>
              <w:t>,</w:t>
            </w:r>
            <w:r w:rsidR="00CD5596" w:rsidRPr="00A74AB7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bCs/>
                <w:i/>
                <w:sz w:val="20"/>
                <w:szCs w:val="20"/>
                <w:lang w:val="ru-RU"/>
              </w:rPr>
              <w:t>Словари русского языка</w:t>
            </w:r>
            <w:r w:rsidRPr="00A74AB7">
              <w:rPr>
                <w:bCs/>
                <w:sz w:val="20"/>
                <w:szCs w:val="20"/>
                <w:lang w:val="ru-RU"/>
              </w:rPr>
              <w:t xml:space="preserve">. </w:t>
            </w:r>
            <w:r w:rsidRPr="00A74AB7">
              <w:rPr>
                <w:sz w:val="20"/>
                <w:szCs w:val="20"/>
                <w:lang w:val="ru-RU"/>
              </w:rPr>
              <w:t>Москва 1996</w:t>
            </w:r>
          </w:p>
          <w:p w14:paraId="136089F3" w14:textId="77777777" w:rsidR="00F55106" w:rsidRPr="00A74AB7" w:rsidRDefault="00F55106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О. Л. Рублева,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/>
                <w:sz w:val="20"/>
                <w:szCs w:val="20"/>
                <w:lang w:val="ru-RU"/>
              </w:rPr>
              <w:t>Лексикология</w:t>
            </w:r>
            <w:r w:rsidR="00CD5596" w:rsidRPr="00A74AB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/>
                <w:sz w:val="20"/>
                <w:szCs w:val="20"/>
                <w:lang w:val="ru-RU"/>
              </w:rPr>
              <w:t>современного</w:t>
            </w:r>
            <w:r w:rsidR="00CD5596" w:rsidRPr="00A74AB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/>
                <w:sz w:val="20"/>
                <w:szCs w:val="20"/>
                <w:lang w:val="ru-RU"/>
              </w:rPr>
              <w:t>русского</w:t>
            </w:r>
            <w:r w:rsidR="00CD5596" w:rsidRPr="00A74AB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/>
                <w:sz w:val="20"/>
                <w:szCs w:val="20"/>
                <w:lang w:val="ru-RU"/>
              </w:rPr>
              <w:t>языка</w:t>
            </w:r>
            <w:r w:rsidRPr="00A74AB7">
              <w:rPr>
                <w:sz w:val="20"/>
                <w:szCs w:val="20"/>
                <w:lang w:val="ru-RU"/>
              </w:rPr>
              <w:t>, Владивосток 2004</w:t>
            </w:r>
          </w:p>
          <w:p w14:paraId="7998DB7B" w14:textId="77777777" w:rsidR="00CE47D8" w:rsidRPr="00A74AB7" w:rsidRDefault="00CE47D8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b/>
                <w:i/>
                <w:sz w:val="20"/>
                <w:szCs w:val="20"/>
                <w:lang w:val="ru-RU"/>
              </w:rPr>
              <w:t xml:space="preserve">Отечественные лексикографы </w:t>
            </w:r>
            <w:r w:rsidRPr="00A74AB7">
              <w:rPr>
                <w:b/>
                <w:i/>
                <w:sz w:val="20"/>
                <w:szCs w:val="20"/>
              </w:rPr>
              <w:t>XVIII</w:t>
            </w:r>
            <w:r w:rsidRPr="00A74AB7">
              <w:rPr>
                <w:b/>
                <w:i/>
                <w:sz w:val="20"/>
                <w:szCs w:val="20"/>
                <w:lang w:val="ru-RU"/>
              </w:rPr>
              <w:noBreakHyphen/>
            </w:r>
            <w:r w:rsidRPr="00A74AB7">
              <w:rPr>
                <w:b/>
                <w:i/>
                <w:sz w:val="20"/>
                <w:szCs w:val="20"/>
              </w:rPr>
              <w:t>XX</w:t>
            </w:r>
            <w:r w:rsidRPr="00A74AB7">
              <w:rPr>
                <w:b/>
                <w:i/>
                <w:sz w:val="20"/>
                <w:szCs w:val="20"/>
                <w:lang w:val="ru-RU"/>
              </w:rPr>
              <w:t xml:space="preserve"> вв. </w:t>
            </w:r>
            <w:r w:rsidRPr="00A74AB7">
              <w:rPr>
                <w:sz w:val="20"/>
                <w:szCs w:val="20"/>
                <w:lang w:val="ru-RU"/>
              </w:rPr>
              <w:t>Под ред. Г.А. Богатовой, 2-ое издание, исправленное и дополненное, Москва 2011</w:t>
            </w:r>
          </w:p>
          <w:p w14:paraId="78290454" w14:textId="77777777" w:rsidR="004A5E8C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Н.М.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 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Шанский,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 xml:space="preserve">Лексикология современного русского языка, 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Москва </w:t>
            </w:r>
            <w:r w:rsidR="00306845" w:rsidRPr="00A74AB7">
              <w:rPr>
                <w:sz w:val="20"/>
                <w:szCs w:val="20"/>
                <w:lang w:val="ru-RU"/>
              </w:rPr>
              <w:t>1972</w:t>
            </w:r>
          </w:p>
          <w:p w14:paraId="5897F417" w14:textId="77777777" w:rsidR="00C1173F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Н.М.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 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Шанский, </w:t>
            </w:r>
            <w:r w:rsidR="00285E6B" w:rsidRPr="00A74AB7">
              <w:rPr>
                <w:i/>
                <w:sz w:val="20"/>
                <w:szCs w:val="20"/>
                <w:lang w:val="ru-RU"/>
              </w:rPr>
              <w:t xml:space="preserve">Фразеология современного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>русского языка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306845" w:rsidRPr="00A74AB7">
              <w:rPr>
                <w:sz w:val="20"/>
                <w:szCs w:val="20"/>
                <w:lang w:val="ru-RU"/>
              </w:rPr>
              <w:t>1963</w:t>
            </w:r>
          </w:p>
          <w:p w14:paraId="587BEDA5" w14:textId="77777777" w:rsidR="00B50F2B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  <w:lang w:val="ru-RU"/>
              </w:rPr>
              <w:t>Д.Н.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Шмелев,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>Современный русский язык. Лексика</w:t>
            </w:r>
            <w:r w:rsidR="00AB2325" w:rsidRPr="00A74AB7">
              <w:rPr>
                <w:sz w:val="20"/>
                <w:szCs w:val="20"/>
              </w:rPr>
              <w:t xml:space="preserve">, </w:t>
            </w:r>
            <w:r w:rsidR="00AB2325" w:rsidRPr="00A74AB7">
              <w:rPr>
                <w:sz w:val="20"/>
                <w:szCs w:val="20"/>
                <w:lang w:val="ru-RU"/>
              </w:rPr>
              <w:t>Москва</w:t>
            </w:r>
            <w:r w:rsidR="00306845" w:rsidRPr="00A74AB7">
              <w:rPr>
                <w:sz w:val="20"/>
                <w:szCs w:val="20"/>
              </w:rPr>
              <w:t>1977</w:t>
            </w:r>
          </w:p>
          <w:p w14:paraId="2558C43C" w14:textId="77777777" w:rsidR="00B50F2B" w:rsidRPr="00A74AB7" w:rsidRDefault="00B50F2B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P. Żmigrodzki, </w:t>
            </w:r>
            <w:r w:rsidRPr="00A74AB7">
              <w:rPr>
                <w:i/>
                <w:sz w:val="20"/>
                <w:szCs w:val="20"/>
              </w:rPr>
              <w:t>Słowo</w:t>
            </w:r>
            <w:r w:rsidR="00CD5596" w:rsidRPr="00A74AB7">
              <w:rPr>
                <w:i/>
                <w:sz w:val="20"/>
                <w:szCs w:val="20"/>
              </w:rPr>
              <w:t xml:space="preserve"> </w:t>
            </w:r>
            <w:r w:rsidRPr="00A74AB7">
              <w:rPr>
                <w:i/>
                <w:sz w:val="20"/>
                <w:szCs w:val="20"/>
              </w:rPr>
              <w:t xml:space="preserve"> ̶ </w:t>
            </w:r>
            <w:r w:rsidR="00CD5596" w:rsidRPr="00A74AB7">
              <w:rPr>
                <w:i/>
                <w:sz w:val="20"/>
                <w:szCs w:val="20"/>
              </w:rPr>
              <w:t xml:space="preserve"> </w:t>
            </w:r>
            <w:r w:rsidRPr="00A74AB7">
              <w:rPr>
                <w:i/>
                <w:sz w:val="20"/>
                <w:szCs w:val="20"/>
              </w:rPr>
              <w:t>słownik</w:t>
            </w:r>
            <w:r w:rsidR="00CD5596" w:rsidRPr="00A74AB7">
              <w:rPr>
                <w:i/>
                <w:sz w:val="20"/>
                <w:szCs w:val="20"/>
              </w:rPr>
              <w:t xml:space="preserve"> </w:t>
            </w:r>
            <w:r w:rsidRPr="00A74AB7">
              <w:rPr>
                <w:i/>
                <w:sz w:val="20"/>
                <w:szCs w:val="20"/>
              </w:rPr>
              <w:t xml:space="preserve"> ̶ </w:t>
            </w:r>
            <w:r w:rsidR="00CD5596" w:rsidRPr="00A74AB7">
              <w:rPr>
                <w:i/>
                <w:sz w:val="20"/>
                <w:szCs w:val="20"/>
              </w:rPr>
              <w:t xml:space="preserve"> </w:t>
            </w:r>
            <w:r w:rsidRPr="00A74AB7">
              <w:rPr>
                <w:i/>
                <w:sz w:val="20"/>
                <w:szCs w:val="20"/>
              </w:rPr>
              <w:t>rzeczywistość</w:t>
            </w:r>
            <w:r w:rsidRPr="00A74AB7">
              <w:rPr>
                <w:sz w:val="20"/>
                <w:szCs w:val="20"/>
              </w:rPr>
              <w:t xml:space="preserve">. </w:t>
            </w:r>
            <w:r w:rsidRPr="00A74AB7">
              <w:rPr>
                <w:i/>
                <w:sz w:val="20"/>
                <w:szCs w:val="20"/>
              </w:rPr>
              <w:t>Z problemów leksykografii i metaleksykografii</w:t>
            </w:r>
            <w:r w:rsidRPr="00A74AB7">
              <w:rPr>
                <w:sz w:val="20"/>
                <w:szCs w:val="20"/>
              </w:rPr>
              <w:t>, Kraków 2008.</w:t>
            </w:r>
          </w:p>
          <w:p w14:paraId="596CFDD9" w14:textId="77777777" w:rsidR="00B50F2B" w:rsidRPr="00A74AB7" w:rsidRDefault="00B50F2B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P. Żmigrodzki, </w:t>
            </w:r>
            <w:r w:rsidRPr="00A74AB7">
              <w:rPr>
                <w:i/>
                <w:sz w:val="20"/>
                <w:szCs w:val="20"/>
              </w:rPr>
              <w:t>Wprowadzenie do leksykografii polskiej</w:t>
            </w:r>
            <w:r w:rsidRPr="00A74AB7">
              <w:rPr>
                <w:sz w:val="20"/>
                <w:szCs w:val="20"/>
              </w:rPr>
              <w:t>, Katowice 2009.</w:t>
            </w:r>
          </w:p>
          <w:p w14:paraId="455355AF" w14:textId="77777777" w:rsidR="007A42EE" w:rsidRPr="00A74AB7" w:rsidRDefault="00651B27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</w:pPr>
            <w:hyperlink r:id="rId5" w:history="1">
              <w:r w:rsidR="00CD5596" w:rsidRPr="00A74AB7">
                <w:rPr>
                  <w:rStyle w:val="Hipercze"/>
                  <w:sz w:val="20"/>
                  <w:szCs w:val="20"/>
                </w:rPr>
                <w:t>www.leksykografia.uw.edu.pl</w:t>
              </w:r>
            </w:hyperlink>
          </w:p>
        </w:tc>
      </w:tr>
    </w:tbl>
    <w:p w14:paraId="22E5287A" w14:textId="77777777" w:rsidR="00BD694D" w:rsidRPr="00A74AB7" w:rsidRDefault="00BD694D" w:rsidP="00BD694D">
      <w:pPr>
        <w:rPr>
          <w:sz w:val="22"/>
          <w:szCs w:val="16"/>
        </w:rPr>
      </w:pPr>
      <w:r w:rsidRPr="00A74AB7">
        <w:rPr>
          <w:sz w:val="22"/>
          <w:szCs w:val="16"/>
        </w:rPr>
        <w:t>Wykaz literatury uzupełniającej</w:t>
      </w:r>
    </w:p>
    <w:p w14:paraId="4C4E97E0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15C8E952" w14:textId="77777777" w:rsidTr="00BD694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25581E" w14:textId="77777777" w:rsidR="00BD694D" w:rsidRPr="00A74AB7" w:rsidRDefault="00C1173F" w:rsidP="0048433E">
            <w:p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J.D. </w:t>
            </w:r>
            <w:proofErr w:type="spellStart"/>
            <w:r w:rsidR="00F123C1" w:rsidRPr="00A74AB7">
              <w:rPr>
                <w:sz w:val="20"/>
                <w:szCs w:val="20"/>
              </w:rPr>
              <w:t>Apresjan</w:t>
            </w:r>
            <w:proofErr w:type="spellEnd"/>
            <w:r w:rsidR="00F123C1" w:rsidRPr="00A74AB7">
              <w:rPr>
                <w:sz w:val="20"/>
                <w:szCs w:val="20"/>
              </w:rPr>
              <w:t xml:space="preserve">, </w:t>
            </w:r>
            <w:r w:rsidR="00F123C1" w:rsidRPr="00A74AB7">
              <w:rPr>
                <w:i/>
                <w:sz w:val="20"/>
                <w:szCs w:val="20"/>
              </w:rPr>
              <w:t>Semantyka leksykalna. Synonimiczne środki języka</w:t>
            </w:r>
            <w:r w:rsidR="00F123C1" w:rsidRPr="00A74AB7">
              <w:rPr>
                <w:sz w:val="20"/>
                <w:szCs w:val="20"/>
              </w:rPr>
              <w:t>, tłum. z ros., Ossolineum 1980</w:t>
            </w:r>
          </w:p>
          <w:p w14:paraId="79B27EBE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J. </w:t>
            </w:r>
            <w:proofErr w:type="spellStart"/>
            <w:r w:rsidRPr="00A74AB7">
              <w:rPr>
                <w:sz w:val="20"/>
                <w:szCs w:val="20"/>
              </w:rPr>
              <w:t>Apresjan</w:t>
            </w:r>
            <w:proofErr w:type="spellEnd"/>
            <w:r w:rsidRPr="00A74AB7">
              <w:rPr>
                <w:sz w:val="20"/>
                <w:szCs w:val="20"/>
              </w:rPr>
              <w:t xml:space="preserve">, </w:t>
            </w:r>
            <w:r w:rsidRPr="00A74AB7">
              <w:rPr>
                <w:i/>
                <w:sz w:val="20"/>
                <w:szCs w:val="20"/>
              </w:rPr>
              <w:t>Semantyka leksykalna. Synonimiczne środki języka</w:t>
            </w:r>
            <w:r w:rsidRPr="00A74AB7">
              <w:rPr>
                <w:sz w:val="20"/>
                <w:szCs w:val="20"/>
              </w:rPr>
              <w:t>, wyd</w:t>
            </w:r>
            <w:r w:rsidR="004408A6" w:rsidRPr="00A74AB7">
              <w:rPr>
                <w:sz w:val="20"/>
                <w:szCs w:val="20"/>
              </w:rPr>
              <w:t>.</w:t>
            </w:r>
            <w:r w:rsidRPr="00A74AB7">
              <w:rPr>
                <w:sz w:val="20"/>
                <w:szCs w:val="20"/>
              </w:rPr>
              <w:t xml:space="preserve"> drugie poprawione i uzupeł</w:t>
            </w:r>
            <w:r w:rsidR="004408A6" w:rsidRPr="00A74AB7">
              <w:rPr>
                <w:sz w:val="20"/>
                <w:szCs w:val="20"/>
              </w:rPr>
              <w:t>nione, Wrocław 2000</w:t>
            </w:r>
          </w:p>
          <w:p w14:paraId="4FB52500" w14:textId="77777777" w:rsidR="00F123C1" w:rsidRPr="000A2E2A" w:rsidRDefault="00C1173F" w:rsidP="0048433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</w:rPr>
              <w:t>A</w:t>
            </w:r>
            <w:r w:rsidRPr="00A74AB7">
              <w:rPr>
                <w:sz w:val="20"/>
                <w:szCs w:val="20"/>
                <w:lang w:val="ru-RU"/>
              </w:rPr>
              <w:t xml:space="preserve">. </w:t>
            </w:r>
            <w:r w:rsidR="00F123C1" w:rsidRPr="00A74AB7">
              <w:rPr>
                <w:sz w:val="20"/>
                <w:szCs w:val="20"/>
              </w:rPr>
              <w:t>Bielanin</w:t>
            </w:r>
            <w:r w:rsidR="00F123C1" w:rsidRPr="00A74AB7">
              <w:rPr>
                <w:sz w:val="20"/>
                <w:szCs w:val="20"/>
                <w:lang w:val="ru-RU"/>
              </w:rPr>
              <w:t xml:space="preserve">, </w:t>
            </w:r>
            <w:r w:rsidRPr="00A74AB7">
              <w:rPr>
                <w:sz w:val="20"/>
                <w:szCs w:val="20"/>
              </w:rPr>
              <w:t>M</w:t>
            </w:r>
            <w:r w:rsidRPr="00A74AB7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="00F123C1" w:rsidRPr="00A74AB7">
              <w:rPr>
                <w:sz w:val="20"/>
                <w:szCs w:val="20"/>
              </w:rPr>
              <w:t>Bobran</w:t>
            </w:r>
            <w:proofErr w:type="spellEnd"/>
            <w:r w:rsidR="00F123C1" w:rsidRPr="00A74AB7">
              <w:rPr>
                <w:sz w:val="20"/>
                <w:szCs w:val="20"/>
                <w:lang w:val="ru-RU"/>
              </w:rPr>
              <w:t xml:space="preserve">, </w:t>
            </w:r>
            <w:r w:rsidR="001C221F" w:rsidRPr="00A74AB7">
              <w:rPr>
                <w:i/>
                <w:sz w:val="20"/>
                <w:szCs w:val="20"/>
                <w:lang w:val="ru-RU"/>
              </w:rPr>
              <w:t>Современный русский язык. Фонетика. Фонология. Орфоэпия</w:t>
            </w:r>
            <w:r w:rsidR="001C221F" w:rsidRPr="000A2E2A">
              <w:rPr>
                <w:i/>
                <w:sz w:val="20"/>
                <w:szCs w:val="20"/>
                <w:lang w:val="ru-RU"/>
              </w:rPr>
              <w:t xml:space="preserve">. </w:t>
            </w:r>
            <w:r w:rsidR="001C221F" w:rsidRPr="00A74AB7">
              <w:rPr>
                <w:i/>
                <w:sz w:val="20"/>
                <w:szCs w:val="20"/>
                <w:lang w:val="ru-RU"/>
              </w:rPr>
              <w:t>Лексика</w:t>
            </w:r>
            <w:r w:rsidR="001C221F" w:rsidRPr="000A2E2A">
              <w:rPr>
                <w:sz w:val="20"/>
                <w:szCs w:val="20"/>
                <w:lang w:val="ru-RU"/>
              </w:rPr>
              <w:t xml:space="preserve">,  </w:t>
            </w:r>
            <w:r w:rsidR="00F123C1" w:rsidRPr="00A74AB7">
              <w:rPr>
                <w:sz w:val="20"/>
                <w:szCs w:val="20"/>
              </w:rPr>
              <w:t>Rzesz</w:t>
            </w:r>
            <w:r w:rsidR="00F123C1" w:rsidRPr="000A2E2A">
              <w:rPr>
                <w:sz w:val="20"/>
                <w:szCs w:val="20"/>
                <w:lang w:val="ru-RU"/>
              </w:rPr>
              <w:t>ó</w:t>
            </w:r>
            <w:r w:rsidR="00F123C1" w:rsidRPr="00A74AB7">
              <w:rPr>
                <w:sz w:val="20"/>
                <w:szCs w:val="20"/>
              </w:rPr>
              <w:t>w</w:t>
            </w:r>
            <w:r w:rsidR="00F123C1" w:rsidRPr="000A2E2A">
              <w:rPr>
                <w:sz w:val="20"/>
                <w:szCs w:val="20"/>
                <w:lang w:val="ru-RU"/>
              </w:rPr>
              <w:t xml:space="preserve"> 2002</w:t>
            </w:r>
          </w:p>
          <w:p w14:paraId="73595314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D. Buttler, </w:t>
            </w:r>
            <w:r w:rsidRPr="00A74AB7">
              <w:rPr>
                <w:i/>
                <w:sz w:val="20"/>
                <w:szCs w:val="20"/>
              </w:rPr>
              <w:t>Rozwój semantyczny wyrazów polskich</w:t>
            </w:r>
            <w:r w:rsidRPr="00A74AB7">
              <w:rPr>
                <w:sz w:val="20"/>
                <w:szCs w:val="20"/>
              </w:rPr>
              <w:t>, Warszawa 1978</w:t>
            </w:r>
          </w:p>
          <w:p w14:paraId="44D51D8D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W. Doroszewski, </w:t>
            </w:r>
            <w:r w:rsidRPr="00A74AB7">
              <w:rPr>
                <w:i/>
                <w:sz w:val="20"/>
                <w:szCs w:val="20"/>
              </w:rPr>
              <w:t>Elementy leksykologii i semiotyki</w:t>
            </w:r>
            <w:r w:rsidRPr="00A74AB7">
              <w:rPr>
                <w:sz w:val="20"/>
                <w:szCs w:val="20"/>
              </w:rPr>
              <w:t>, Warszawa 1970</w:t>
            </w:r>
          </w:p>
          <w:p w14:paraId="3EDB8AA8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W. Doroszewski, </w:t>
            </w:r>
            <w:r w:rsidRPr="00A74AB7">
              <w:rPr>
                <w:i/>
                <w:sz w:val="20"/>
                <w:szCs w:val="20"/>
              </w:rPr>
              <w:t>Z zagadnień leksykografii polskiej</w:t>
            </w:r>
            <w:r w:rsidR="004408A6" w:rsidRPr="00A74AB7">
              <w:rPr>
                <w:sz w:val="20"/>
                <w:szCs w:val="20"/>
              </w:rPr>
              <w:t>, Warszawa 1954</w:t>
            </w:r>
          </w:p>
          <w:p w14:paraId="0763201C" w14:textId="77777777" w:rsidR="00F123C1" w:rsidRPr="00A74AB7" w:rsidRDefault="00F123C1" w:rsidP="0048433E">
            <w:p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b/>
                <w:i/>
                <w:sz w:val="20"/>
                <w:szCs w:val="20"/>
              </w:rPr>
              <w:t>Encyklopedia językoznawstwa ogólnego</w:t>
            </w:r>
            <w:r w:rsidRPr="00A74AB7">
              <w:rPr>
                <w:sz w:val="20"/>
                <w:szCs w:val="20"/>
              </w:rPr>
              <w:t>, Wrocław-Warszawa-K</w:t>
            </w:r>
            <w:r w:rsidR="00234F1A" w:rsidRPr="00A74AB7">
              <w:rPr>
                <w:sz w:val="20"/>
                <w:szCs w:val="20"/>
              </w:rPr>
              <w:t>r</w:t>
            </w:r>
            <w:r w:rsidR="0052550B" w:rsidRPr="00A74AB7">
              <w:rPr>
                <w:sz w:val="20"/>
                <w:szCs w:val="20"/>
              </w:rPr>
              <w:t>a</w:t>
            </w:r>
            <w:r w:rsidRPr="00A74AB7">
              <w:rPr>
                <w:sz w:val="20"/>
                <w:szCs w:val="20"/>
              </w:rPr>
              <w:t>ków 1993</w:t>
            </w:r>
          </w:p>
          <w:p w14:paraId="00D373D2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</w:rPr>
              <w:t>R. Grzegorczykowa,</w:t>
            </w:r>
            <w:r w:rsidRPr="00A74AB7">
              <w:rPr>
                <w:i/>
                <w:sz w:val="20"/>
                <w:szCs w:val="20"/>
              </w:rPr>
              <w:t xml:space="preserve"> Wprowadzenie do semantyki językoznawczej</w:t>
            </w:r>
            <w:r w:rsidRPr="00A74AB7">
              <w:rPr>
                <w:sz w:val="20"/>
                <w:szCs w:val="20"/>
              </w:rPr>
              <w:t>, wyd</w:t>
            </w:r>
            <w:r w:rsidR="004408A6" w:rsidRPr="00A74AB7">
              <w:rPr>
                <w:sz w:val="20"/>
                <w:szCs w:val="20"/>
              </w:rPr>
              <w:t>. III</w:t>
            </w:r>
            <w:r w:rsidRPr="00A74AB7">
              <w:rPr>
                <w:sz w:val="20"/>
                <w:szCs w:val="20"/>
                <w:lang w:val="ru-RU"/>
              </w:rPr>
              <w:t xml:space="preserve">, </w:t>
            </w:r>
            <w:r w:rsidRPr="00A74AB7">
              <w:rPr>
                <w:sz w:val="20"/>
                <w:szCs w:val="20"/>
              </w:rPr>
              <w:t>poprawione</w:t>
            </w:r>
            <w:r w:rsidRPr="00A74AB7">
              <w:rPr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</w:rPr>
              <w:t>i</w:t>
            </w:r>
            <w:r w:rsidRPr="00A74AB7">
              <w:rPr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</w:rPr>
              <w:t>rozszerzo</w:t>
            </w:r>
            <w:r w:rsidR="004408A6" w:rsidRPr="00A74AB7">
              <w:rPr>
                <w:sz w:val="20"/>
                <w:szCs w:val="20"/>
              </w:rPr>
              <w:t>ne</w:t>
            </w:r>
            <w:r w:rsidR="004408A6" w:rsidRPr="00A74AB7">
              <w:rPr>
                <w:sz w:val="20"/>
                <w:szCs w:val="20"/>
                <w:lang w:val="ru-RU"/>
              </w:rPr>
              <w:t xml:space="preserve">, </w:t>
            </w:r>
            <w:r w:rsidR="004408A6" w:rsidRPr="00A74AB7">
              <w:rPr>
                <w:sz w:val="20"/>
                <w:szCs w:val="20"/>
              </w:rPr>
              <w:t>Warszawa</w:t>
            </w:r>
            <w:r w:rsidR="004408A6" w:rsidRPr="00A74AB7">
              <w:rPr>
                <w:sz w:val="20"/>
                <w:szCs w:val="20"/>
                <w:lang w:val="ru-RU"/>
              </w:rPr>
              <w:t xml:space="preserve"> 2001</w:t>
            </w:r>
          </w:p>
          <w:p w14:paraId="4B0EE1C1" w14:textId="77777777" w:rsidR="00F123C1" w:rsidRPr="00A74AB7" w:rsidRDefault="002C6934" w:rsidP="0048433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М.И.</w:t>
            </w:r>
            <w:r w:rsidR="00B25E55" w:rsidRPr="00A74AB7">
              <w:rPr>
                <w:sz w:val="20"/>
                <w:szCs w:val="20"/>
                <w:lang w:val="ru-RU"/>
              </w:rPr>
              <w:t xml:space="preserve">Фомина, </w:t>
            </w:r>
            <w:r w:rsidR="00B25E55" w:rsidRPr="00A74AB7">
              <w:rPr>
                <w:i/>
                <w:sz w:val="20"/>
                <w:szCs w:val="20"/>
                <w:lang w:val="ru-RU"/>
              </w:rPr>
              <w:t xml:space="preserve">Лексикасовременного  русского языка, </w:t>
            </w:r>
            <w:r w:rsidR="00B25E55" w:rsidRPr="00A74AB7">
              <w:rPr>
                <w:sz w:val="20"/>
                <w:szCs w:val="20"/>
                <w:lang w:val="ru-RU"/>
              </w:rPr>
              <w:t xml:space="preserve">Москва  </w:t>
            </w:r>
            <w:r w:rsidR="00947D17" w:rsidRPr="00A74AB7">
              <w:rPr>
                <w:sz w:val="20"/>
                <w:szCs w:val="20"/>
                <w:lang w:val="ru-RU"/>
              </w:rPr>
              <w:t>1973</w:t>
            </w:r>
          </w:p>
          <w:p w14:paraId="14F7983C" w14:textId="77777777" w:rsidR="00947D17" w:rsidRPr="00A74AB7" w:rsidRDefault="002C6934" w:rsidP="0048433E">
            <w:p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Z. </w:t>
            </w:r>
            <w:r w:rsidR="00947D17" w:rsidRPr="00A74AB7">
              <w:rPr>
                <w:sz w:val="20"/>
                <w:szCs w:val="20"/>
              </w:rPr>
              <w:t>Gołąb</w:t>
            </w:r>
            <w:r w:rsidRPr="00A74AB7">
              <w:rPr>
                <w:sz w:val="20"/>
                <w:szCs w:val="20"/>
              </w:rPr>
              <w:t xml:space="preserve">, A. </w:t>
            </w:r>
            <w:r w:rsidR="00947D17" w:rsidRPr="00A74AB7">
              <w:rPr>
                <w:sz w:val="20"/>
                <w:szCs w:val="20"/>
              </w:rPr>
              <w:t>Heinz</w:t>
            </w:r>
            <w:r w:rsidRPr="00A74AB7">
              <w:rPr>
                <w:sz w:val="20"/>
                <w:szCs w:val="20"/>
              </w:rPr>
              <w:t>, K.</w:t>
            </w:r>
            <w:r w:rsidR="00947D17" w:rsidRPr="00A74AB7">
              <w:rPr>
                <w:sz w:val="20"/>
                <w:szCs w:val="20"/>
              </w:rPr>
              <w:t xml:space="preserve"> Polański, </w:t>
            </w:r>
            <w:r w:rsidR="00947D17" w:rsidRPr="00A74AB7">
              <w:rPr>
                <w:i/>
                <w:sz w:val="20"/>
                <w:szCs w:val="20"/>
              </w:rPr>
              <w:t>Słownik terminologii językoznawczej</w:t>
            </w:r>
            <w:r w:rsidR="00947D17" w:rsidRPr="00A74AB7">
              <w:rPr>
                <w:sz w:val="20"/>
                <w:szCs w:val="20"/>
              </w:rPr>
              <w:t>, Warszawa 1968</w:t>
            </w:r>
          </w:p>
          <w:p w14:paraId="7998030B" w14:textId="77777777" w:rsidR="00947D17" w:rsidRPr="00A74AB7" w:rsidRDefault="002C6934" w:rsidP="0048433E">
            <w:p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S.</w:t>
            </w:r>
            <w:r w:rsidR="00947D17" w:rsidRPr="00A74AB7">
              <w:rPr>
                <w:sz w:val="20"/>
                <w:szCs w:val="20"/>
              </w:rPr>
              <w:t xml:space="preserve">Kania, </w:t>
            </w:r>
            <w:r w:rsidRPr="00A74AB7">
              <w:rPr>
                <w:sz w:val="20"/>
                <w:szCs w:val="20"/>
              </w:rPr>
              <w:t xml:space="preserve">J. </w:t>
            </w:r>
            <w:r w:rsidR="00947D17" w:rsidRPr="00A74AB7">
              <w:rPr>
                <w:sz w:val="20"/>
                <w:szCs w:val="20"/>
              </w:rPr>
              <w:t xml:space="preserve">Tokarski, </w:t>
            </w:r>
            <w:r w:rsidR="00947D17" w:rsidRPr="00A74AB7">
              <w:rPr>
                <w:i/>
                <w:sz w:val="20"/>
                <w:szCs w:val="20"/>
              </w:rPr>
              <w:t>Zarys leksykologii i leksykografii polskiej</w:t>
            </w:r>
            <w:r w:rsidR="00947D17" w:rsidRPr="00A74AB7">
              <w:rPr>
                <w:sz w:val="20"/>
                <w:szCs w:val="20"/>
              </w:rPr>
              <w:t>, Warszawa 1984</w:t>
            </w:r>
          </w:p>
          <w:p w14:paraId="57B9C79D" w14:textId="77777777" w:rsidR="00947D17" w:rsidRPr="00A74AB7" w:rsidRDefault="002C6934" w:rsidP="0048433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lastRenderedPageBreak/>
              <w:t>С.И.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 </w:t>
            </w:r>
            <w:r w:rsidR="00B25E55" w:rsidRPr="00A74AB7">
              <w:rPr>
                <w:sz w:val="20"/>
                <w:szCs w:val="20"/>
                <w:lang w:val="ru-RU"/>
              </w:rPr>
              <w:t xml:space="preserve">Ожегов, </w:t>
            </w:r>
            <w:r w:rsidR="00B25E55" w:rsidRPr="00A74AB7">
              <w:rPr>
                <w:i/>
                <w:sz w:val="20"/>
                <w:szCs w:val="20"/>
                <w:lang w:val="ru-RU"/>
              </w:rPr>
              <w:t>Лексикология, лексикография, культура речи</w:t>
            </w:r>
            <w:r w:rsidR="00B25E55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947D17" w:rsidRPr="00A74AB7">
              <w:rPr>
                <w:sz w:val="20"/>
                <w:szCs w:val="20"/>
                <w:lang w:val="ru-RU"/>
              </w:rPr>
              <w:t>1974</w:t>
            </w:r>
          </w:p>
          <w:p w14:paraId="0D2BAD60" w14:textId="77777777" w:rsidR="00947D17" w:rsidRPr="00A74AB7" w:rsidRDefault="002C6934" w:rsidP="0048433E">
            <w:p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T. </w:t>
            </w:r>
            <w:r w:rsidR="00947D17" w:rsidRPr="00A74AB7">
              <w:rPr>
                <w:sz w:val="20"/>
                <w:szCs w:val="20"/>
              </w:rPr>
              <w:t xml:space="preserve">Piotrowski, </w:t>
            </w:r>
            <w:r w:rsidR="00947D17" w:rsidRPr="00A74AB7">
              <w:rPr>
                <w:i/>
                <w:sz w:val="20"/>
                <w:szCs w:val="20"/>
              </w:rPr>
              <w:t>Z zag</w:t>
            </w:r>
            <w:r w:rsidR="008C05E2" w:rsidRPr="00A74AB7">
              <w:rPr>
                <w:i/>
                <w:sz w:val="20"/>
                <w:szCs w:val="20"/>
              </w:rPr>
              <w:t>a</w:t>
            </w:r>
            <w:r w:rsidR="00947D17" w:rsidRPr="00A74AB7">
              <w:rPr>
                <w:i/>
                <w:sz w:val="20"/>
                <w:szCs w:val="20"/>
              </w:rPr>
              <w:t>dnień leksykografii</w:t>
            </w:r>
            <w:r w:rsidR="00947D17" w:rsidRPr="00A74AB7">
              <w:rPr>
                <w:sz w:val="20"/>
                <w:szCs w:val="20"/>
              </w:rPr>
              <w:t>, Warszawa 1994</w:t>
            </w:r>
          </w:p>
          <w:p w14:paraId="5FA6FF75" w14:textId="77777777" w:rsidR="00C1173F" w:rsidRPr="00A74AB7" w:rsidRDefault="002C6934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A74AB7">
              <w:rPr>
                <w:iCs/>
                <w:sz w:val="20"/>
                <w:szCs w:val="20"/>
                <w:lang w:val="ru-RU"/>
              </w:rPr>
              <w:t>Г.Н.</w:t>
            </w:r>
            <w:r w:rsidR="00CD5596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="00C1173F" w:rsidRPr="00A74AB7">
              <w:rPr>
                <w:iCs/>
                <w:sz w:val="20"/>
                <w:szCs w:val="20"/>
                <w:lang w:val="ru-RU"/>
              </w:rPr>
              <w:t>Скляревская</w:t>
            </w:r>
            <w:r w:rsidRPr="00A74AB7">
              <w:rPr>
                <w:iCs/>
                <w:sz w:val="20"/>
                <w:szCs w:val="20"/>
                <w:lang w:val="ru-RU"/>
              </w:rPr>
              <w:t>,</w:t>
            </w:r>
            <w:r w:rsidR="00CD5596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="00C1173F" w:rsidRPr="00A74AB7">
              <w:rPr>
                <w:bCs/>
                <w:i/>
                <w:sz w:val="20"/>
                <w:szCs w:val="20"/>
                <w:lang w:val="ru-RU"/>
              </w:rPr>
              <w:t>Новый академический словарь</w:t>
            </w:r>
            <w:r w:rsidRPr="00A74AB7">
              <w:rPr>
                <w:sz w:val="20"/>
                <w:szCs w:val="20"/>
                <w:lang w:val="ru-RU"/>
              </w:rPr>
              <w:t>, Санкт</w:t>
            </w:r>
            <w:r w:rsidRPr="00A74AB7">
              <w:rPr>
                <w:sz w:val="20"/>
                <w:szCs w:val="20"/>
                <w:lang w:val="ru-RU"/>
              </w:rPr>
              <w:noBreakHyphen/>
              <w:t xml:space="preserve">Петербург </w:t>
            </w:r>
            <w:r w:rsidR="00C1173F" w:rsidRPr="00A74AB7">
              <w:rPr>
                <w:sz w:val="20"/>
                <w:szCs w:val="20"/>
                <w:lang w:val="ru-RU"/>
              </w:rPr>
              <w:t>1994</w:t>
            </w:r>
          </w:p>
          <w:p w14:paraId="24A32590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T. Piotrowski, </w:t>
            </w:r>
            <w:r w:rsidRPr="00A74AB7">
              <w:rPr>
                <w:i/>
                <w:sz w:val="20"/>
                <w:szCs w:val="20"/>
              </w:rPr>
              <w:t>Zrozumieć leksykografię</w:t>
            </w:r>
            <w:r w:rsidRPr="00A74AB7">
              <w:rPr>
                <w:sz w:val="20"/>
                <w:szCs w:val="20"/>
              </w:rPr>
              <w:t>, Warszawa</w:t>
            </w:r>
            <w:r w:rsidR="004408A6" w:rsidRPr="00A74AB7">
              <w:rPr>
                <w:sz w:val="20"/>
                <w:szCs w:val="20"/>
              </w:rPr>
              <w:t xml:space="preserve"> 2001</w:t>
            </w:r>
          </w:p>
          <w:p w14:paraId="21E4DB08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R. Tokarski, </w:t>
            </w:r>
            <w:r w:rsidRPr="00A74AB7">
              <w:rPr>
                <w:i/>
                <w:sz w:val="20"/>
                <w:szCs w:val="20"/>
              </w:rPr>
              <w:t>Światy za słowami. Wykłady z sem</w:t>
            </w:r>
            <w:r w:rsidR="004408A6" w:rsidRPr="00A74AB7">
              <w:rPr>
                <w:i/>
                <w:sz w:val="20"/>
                <w:szCs w:val="20"/>
              </w:rPr>
              <w:t>antyki leksykalnej</w:t>
            </w:r>
            <w:r w:rsidR="004408A6" w:rsidRPr="00A74AB7">
              <w:rPr>
                <w:sz w:val="20"/>
                <w:szCs w:val="20"/>
              </w:rPr>
              <w:t>, Lublin 2014</w:t>
            </w:r>
          </w:p>
          <w:p w14:paraId="63B393F3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S. Urbańczyk, </w:t>
            </w:r>
            <w:r w:rsidRPr="00A74AB7">
              <w:rPr>
                <w:i/>
                <w:sz w:val="20"/>
                <w:szCs w:val="20"/>
              </w:rPr>
              <w:t>Słowniki i encyklopedie. Ich rodzaje i użyteczność</w:t>
            </w:r>
            <w:r w:rsidRPr="00A74AB7">
              <w:rPr>
                <w:sz w:val="20"/>
                <w:szCs w:val="20"/>
              </w:rPr>
              <w:t>, wyd. IV zmienione i poszerzone,</w:t>
            </w:r>
            <w:r w:rsidR="00CD5596" w:rsidRPr="00A74AB7">
              <w:rPr>
                <w:sz w:val="20"/>
                <w:szCs w:val="20"/>
              </w:rPr>
              <w:t xml:space="preserve"> </w:t>
            </w:r>
            <w:r w:rsidR="004408A6" w:rsidRPr="00A74AB7">
              <w:rPr>
                <w:sz w:val="20"/>
                <w:szCs w:val="20"/>
              </w:rPr>
              <w:t>Kraków 2000</w:t>
            </w:r>
          </w:p>
          <w:p w14:paraId="7B3FCD81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A. Wierzbicka, </w:t>
            </w:r>
            <w:r w:rsidRPr="00A74AB7">
              <w:rPr>
                <w:i/>
                <w:sz w:val="20"/>
                <w:szCs w:val="20"/>
              </w:rPr>
              <w:t>Semantyka. Jednostki elementarne i uniwersalne</w:t>
            </w:r>
            <w:r w:rsidR="004408A6" w:rsidRPr="00A74AB7">
              <w:rPr>
                <w:sz w:val="20"/>
                <w:szCs w:val="20"/>
              </w:rPr>
              <w:t>, Lublin 2010</w:t>
            </w:r>
          </w:p>
          <w:p w14:paraId="59BBD435" w14:textId="77777777" w:rsidR="00947D17" w:rsidRPr="00A74AB7" w:rsidRDefault="00AC69EE" w:rsidP="00AC69EE">
            <w:pPr>
              <w:pStyle w:val="NormalnyWeb"/>
              <w:spacing w:before="0" w:beforeAutospacing="0" w:after="90" w:afterAutospacing="0"/>
            </w:pPr>
            <w:r w:rsidRPr="00A74AB7">
              <w:rPr>
                <w:b/>
                <w:i/>
                <w:sz w:val="20"/>
                <w:szCs w:val="20"/>
              </w:rPr>
              <w:t>Współczesny język polski</w:t>
            </w:r>
            <w:r w:rsidRPr="00A74AB7">
              <w:rPr>
                <w:sz w:val="20"/>
                <w:szCs w:val="20"/>
              </w:rPr>
              <w:t>, pod red</w:t>
            </w:r>
            <w:r w:rsidR="004408A6" w:rsidRPr="00A74AB7">
              <w:rPr>
                <w:sz w:val="20"/>
                <w:szCs w:val="20"/>
              </w:rPr>
              <w:t>. J. Bartmińskiego, Lublin 2001</w:t>
            </w:r>
          </w:p>
        </w:tc>
      </w:tr>
    </w:tbl>
    <w:p w14:paraId="57ABB020" w14:textId="77777777" w:rsidR="00BD694D" w:rsidRPr="00A74AB7" w:rsidRDefault="00BD694D" w:rsidP="00BD694D">
      <w:pPr>
        <w:rPr>
          <w:sz w:val="22"/>
          <w:szCs w:val="16"/>
        </w:rPr>
      </w:pPr>
    </w:p>
    <w:p w14:paraId="7090A472" w14:textId="77777777" w:rsidR="00BD694D" w:rsidRPr="00A74AB7" w:rsidRDefault="00BD694D" w:rsidP="00BD694D">
      <w:pPr>
        <w:pStyle w:val="Tekstdymka1"/>
        <w:rPr>
          <w:rFonts w:ascii="Times New Roman" w:hAnsi="Times New Roman" w:cs="Times New Roman"/>
          <w:sz w:val="22"/>
        </w:rPr>
      </w:pPr>
    </w:p>
    <w:p w14:paraId="7801AE09" w14:textId="77777777" w:rsidR="00BD694D" w:rsidRPr="00A74AB7" w:rsidRDefault="00BD694D" w:rsidP="00BD694D">
      <w:pPr>
        <w:pStyle w:val="Tekstdymka1"/>
        <w:rPr>
          <w:rFonts w:ascii="Times New Roman" w:hAnsi="Times New Roman" w:cs="Times New Roman"/>
          <w:sz w:val="22"/>
        </w:rPr>
      </w:pPr>
      <w:r w:rsidRPr="00A74AB7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14:paraId="737E7C96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3"/>
        <w:gridCol w:w="5545"/>
        <w:gridCol w:w="1050"/>
      </w:tblGrid>
      <w:tr w:rsidR="00BD694D" w:rsidRPr="00A74AB7" w14:paraId="453FD897" w14:textId="77777777" w:rsidTr="00BD694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7E874B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F192B60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A1E7A1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D694D" w:rsidRPr="00A74AB7" w14:paraId="2C744F8C" w14:textId="77777777" w:rsidTr="00BD694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D64EF2C" w14:textId="77777777" w:rsidR="00BD694D" w:rsidRPr="00A74AB7" w:rsidRDefault="00BD694D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384E6A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2513C5" w14:textId="77777777" w:rsidR="00BD694D" w:rsidRPr="00A74AB7" w:rsidRDefault="003800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BD694D" w:rsidRPr="00A74AB7" w14:paraId="1D3C44A0" w14:textId="77777777" w:rsidTr="00BD694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1C85AE" w14:textId="77777777" w:rsidR="00BD694D" w:rsidRPr="00A74AB7" w:rsidRDefault="00BD694D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2411331" w14:textId="77777777" w:rsidR="00BD694D" w:rsidRPr="00A74AB7" w:rsidRDefault="00BD694D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8A145F" w14:textId="77777777" w:rsidR="00BD694D" w:rsidRPr="00A74AB7" w:rsidRDefault="000C751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BD694D" w:rsidRPr="00A74AB7" w14:paraId="2D004F2B" w14:textId="77777777" w:rsidTr="00BD694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C2165E0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84DFB40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2AC748F" w14:textId="77777777" w:rsidR="00BD694D" w:rsidRPr="00A74AB7" w:rsidRDefault="003800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BD694D" w:rsidRPr="00A74AB7" w14:paraId="31BFF1D5" w14:textId="77777777" w:rsidTr="00BD694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E9E775" w14:textId="77777777" w:rsidR="00BD694D" w:rsidRPr="00A74AB7" w:rsidRDefault="00BD694D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61653F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75F188" w14:textId="77777777" w:rsidR="00BD694D" w:rsidRPr="00A74AB7" w:rsidRDefault="003800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BD694D" w:rsidRPr="00A74AB7" w14:paraId="5C23AD54" w14:textId="77777777" w:rsidTr="00BD694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AD42EF" w14:textId="77777777" w:rsidR="00BD694D" w:rsidRPr="00A74AB7" w:rsidRDefault="00BD694D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ED9A66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6491126" w14:textId="77777777" w:rsidR="00BD694D" w:rsidRPr="00A74AB7" w:rsidRDefault="003800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BD694D" w:rsidRPr="00A74AB7" w14:paraId="2F0967C3" w14:textId="77777777" w:rsidTr="00BD694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BD5724" w14:textId="77777777" w:rsidR="00BD694D" w:rsidRPr="00A74AB7" w:rsidRDefault="00BD694D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C4E1EE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1C7036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D694D" w:rsidRPr="00A74AB7" w14:paraId="6B668EC1" w14:textId="77777777" w:rsidTr="00BD694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DE7AC2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1832ED" w14:textId="77777777" w:rsidR="00BD694D" w:rsidRPr="00A74AB7" w:rsidRDefault="0048433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0C751A" w:rsidRPr="00A74AB7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BD694D" w:rsidRPr="00A74AB7" w14:paraId="5CE19964" w14:textId="77777777" w:rsidTr="00BD694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7F683D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CEDC2E" w14:textId="77777777" w:rsidR="00BD694D" w:rsidRPr="00A74AB7" w:rsidRDefault="008B7179" w:rsidP="000A2E2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="000A2E2A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</w:tbl>
    <w:p w14:paraId="55C67282" w14:textId="77777777" w:rsidR="00BD694D" w:rsidRPr="00A74AB7" w:rsidRDefault="00BD694D" w:rsidP="00BD694D">
      <w:pPr>
        <w:pStyle w:val="Tekstdymka1"/>
        <w:rPr>
          <w:rFonts w:ascii="Times New Roman" w:hAnsi="Times New Roman" w:cs="Times New Roman"/>
          <w:sz w:val="22"/>
        </w:rPr>
      </w:pPr>
    </w:p>
    <w:p w14:paraId="3923D59F" w14:textId="77777777" w:rsidR="00A74AB7" w:rsidRDefault="00A74AB7"/>
    <w:p w14:paraId="2EC6F9EC" w14:textId="77777777" w:rsidR="00431EF1" w:rsidRPr="00A74AB7" w:rsidRDefault="00A74AB7" w:rsidP="00A74AB7">
      <w:pPr>
        <w:tabs>
          <w:tab w:val="left" w:pos="1741"/>
        </w:tabs>
      </w:pPr>
      <w:r>
        <w:tab/>
      </w:r>
    </w:p>
    <w:sectPr w:rsidR="00431EF1" w:rsidRPr="00A74AB7" w:rsidSect="00431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D16B3"/>
    <w:multiLevelType w:val="hybridMultilevel"/>
    <w:tmpl w:val="C68EE3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5355"/>
    <w:multiLevelType w:val="hybridMultilevel"/>
    <w:tmpl w:val="D4A8AC3E"/>
    <w:lvl w:ilvl="0" w:tplc="CAB63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7943A35"/>
    <w:multiLevelType w:val="hybridMultilevel"/>
    <w:tmpl w:val="60587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D2C85"/>
    <w:multiLevelType w:val="hybridMultilevel"/>
    <w:tmpl w:val="8190F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15F18"/>
    <w:multiLevelType w:val="multilevel"/>
    <w:tmpl w:val="C6DE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94D"/>
    <w:rsid w:val="000078B4"/>
    <w:rsid w:val="00057272"/>
    <w:rsid w:val="00072EE3"/>
    <w:rsid w:val="00074EE1"/>
    <w:rsid w:val="00093858"/>
    <w:rsid w:val="000A2E2A"/>
    <w:rsid w:val="000C751A"/>
    <w:rsid w:val="00117A79"/>
    <w:rsid w:val="001250FE"/>
    <w:rsid w:val="00136AB2"/>
    <w:rsid w:val="00162AF3"/>
    <w:rsid w:val="0017363F"/>
    <w:rsid w:val="00187DB5"/>
    <w:rsid w:val="0019195D"/>
    <w:rsid w:val="001A37EA"/>
    <w:rsid w:val="001B0B3E"/>
    <w:rsid w:val="001B5579"/>
    <w:rsid w:val="001C221F"/>
    <w:rsid w:val="001E2544"/>
    <w:rsid w:val="001E2D7E"/>
    <w:rsid w:val="001F43B9"/>
    <w:rsid w:val="00204A14"/>
    <w:rsid w:val="0022677D"/>
    <w:rsid w:val="002315CA"/>
    <w:rsid w:val="00234F1A"/>
    <w:rsid w:val="00270433"/>
    <w:rsid w:val="00274D81"/>
    <w:rsid w:val="00283D19"/>
    <w:rsid w:val="00285E6B"/>
    <w:rsid w:val="0028643F"/>
    <w:rsid w:val="002978AB"/>
    <w:rsid w:val="002B5B2E"/>
    <w:rsid w:val="002C6934"/>
    <w:rsid w:val="00306845"/>
    <w:rsid w:val="0031400F"/>
    <w:rsid w:val="00346F7D"/>
    <w:rsid w:val="0036174E"/>
    <w:rsid w:val="0037589D"/>
    <w:rsid w:val="00375AB7"/>
    <w:rsid w:val="0038001D"/>
    <w:rsid w:val="003852A4"/>
    <w:rsid w:val="003979B4"/>
    <w:rsid w:val="003E0883"/>
    <w:rsid w:val="003E7902"/>
    <w:rsid w:val="003F1781"/>
    <w:rsid w:val="00421F3E"/>
    <w:rsid w:val="00431E69"/>
    <w:rsid w:val="00431EF1"/>
    <w:rsid w:val="004408A6"/>
    <w:rsid w:val="00442671"/>
    <w:rsid w:val="00467002"/>
    <w:rsid w:val="00480378"/>
    <w:rsid w:val="0048433E"/>
    <w:rsid w:val="004A5E8C"/>
    <w:rsid w:val="0052550B"/>
    <w:rsid w:val="005303CD"/>
    <w:rsid w:val="00562C35"/>
    <w:rsid w:val="0060154F"/>
    <w:rsid w:val="0060519E"/>
    <w:rsid w:val="00651B27"/>
    <w:rsid w:val="00664176"/>
    <w:rsid w:val="00674B7A"/>
    <w:rsid w:val="00675A69"/>
    <w:rsid w:val="00676F89"/>
    <w:rsid w:val="0068294C"/>
    <w:rsid w:val="00697C58"/>
    <w:rsid w:val="006C674F"/>
    <w:rsid w:val="006D6935"/>
    <w:rsid w:val="006E6663"/>
    <w:rsid w:val="007244F5"/>
    <w:rsid w:val="007717BB"/>
    <w:rsid w:val="0079717A"/>
    <w:rsid w:val="007A42EE"/>
    <w:rsid w:val="007A5819"/>
    <w:rsid w:val="007F3B14"/>
    <w:rsid w:val="00847B77"/>
    <w:rsid w:val="008B7179"/>
    <w:rsid w:val="008C05E2"/>
    <w:rsid w:val="008E718A"/>
    <w:rsid w:val="00913431"/>
    <w:rsid w:val="00926D1B"/>
    <w:rsid w:val="00947CD1"/>
    <w:rsid w:val="00947D17"/>
    <w:rsid w:val="009C02EF"/>
    <w:rsid w:val="009C7C1C"/>
    <w:rsid w:val="009D76D6"/>
    <w:rsid w:val="009E1864"/>
    <w:rsid w:val="00A04C84"/>
    <w:rsid w:val="00A62EBB"/>
    <w:rsid w:val="00A74AB7"/>
    <w:rsid w:val="00AA0C92"/>
    <w:rsid w:val="00AB2325"/>
    <w:rsid w:val="00AB6748"/>
    <w:rsid w:val="00AC0DFA"/>
    <w:rsid w:val="00AC69EE"/>
    <w:rsid w:val="00AF1CB6"/>
    <w:rsid w:val="00B25E55"/>
    <w:rsid w:val="00B50F2B"/>
    <w:rsid w:val="00B77A99"/>
    <w:rsid w:val="00BD694D"/>
    <w:rsid w:val="00C1173F"/>
    <w:rsid w:val="00C2278F"/>
    <w:rsid w:val="00C227C8"/>
    <w:rsid w:val="00C53463"/>
    <w:rsid w:val="00C55DB7"/>
    <w:rsid w:val="00C77429"/>
    <w:rsid w:val="00CD162C"/>
    <w:rsid w:val="00CD514E"/>
    <w:rsid w:val="00CD5596"/>
    <w:rsid w:val="00CE47D8"/>
    <w:rsid w:val="00D356A5"/>
    <w:rsid w:val="00D919D5"/>
    <w:rsid w:val="00DB0123"/>
    <w:rsid w:val="00E20FA2"/>
    <w:rsid w:val="00E80AD7"/>
    <w:rsid w:val="00E8267E"/>
    <w:rsid w:val="00E91007"/>
    <w:rsid w:val="00EB3684"/>
    <w:rsid w:val="00ED1A74"/>
    <w:rsid w:val="00EF21BD"/>
    <w:rsid w:val="00F03BAF"/>
    <w:rsid w:val="00F123C1"/>
    <w:rsid w:val="00F35A66"/>
    <w:rsid w:val="00F55106"/>
    <w:rsid w:val="00F7444B"/>
    <w:rsid w:val="00FB551D"/>
    <w:rsid w:val="00FB67BB"/>
    <w:rsid w:val="00FC2D90"/>
    <w:rsid w:val="00FC4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8BF8"/>
  <w15:docId w15:val="{48A4DEF3-9241-4B80-BBF7-06C03754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94D"/>
    <w:pPr>
      <w:widowControl w:val="0"/>
      <w:suppressAutoHyphens/>
      <w:autoSpaceDE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94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694D"/>
    <w:rPr>
      <w:rFonts w:ascii="Verdana" w:eastAsia="Times New Roman" w:hAnsi="Verdana"/>
      <w:sz w:val="28"/>
      <w:szCs w:val="28"/>
    </w:rPr>
  </w:style>
  <w:style w:type="paragraph" w:customStyle="1" w:styleId="Zawartotabeli">
    <w:name w:val="Zawartość tabeli"/>
    <w:basedOn w:val="Normalny"/>
    <w:qFormat/>
    <w:rsid w:val="00BD694D"/>
    <w:pPr>
      <w:suppressLineNumbers/>
    </w:pPr>
  </w:style>
  <w:style w:type="paragraph" w:customStyle="1" w:styleId="Tekstdymka1">
    <w:name w:val="Tekst dymka1"/>
    <w:basedOn w:val="Normalny"/>
    <w:rsid w:val="00BD694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F2B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50F2B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CE47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D55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ksykografia.uw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1118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Chodurska</dc:creator>
  <cp:lastModifiedBy>Mirosław Warchołek</cp:lastModifiedBy>
  <cp:revision>5</cp:revision>
  <cp:lastPrinted>2019-10-14T13:45:00Z</cp:lastPrinted>
  <dcterms:created xsi:type="dcterms:W3CDTF">2020-10-08T09:29:00Z</dcterms:created>
  <dcterms:modified xsi:type="dcterms:W3CDTF">2021-11-26T09:37:00Z</dcterms:modified>
</cp:coreProperties>
</file>