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9B306" w14:textId="77777777"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14:paraId="24C5CB11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530C1581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11A1D6E6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08BDF1A7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9EC3AB4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0B6285BE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694FD94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CD11013" w14:textId="26622085" w:rsidR="009E0A01" w:rsidRDefault="006B68F9" w:rsidP="001D6E1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literatury rosyjskiej I</w:t>
            </w:r>
          </w:p>
        </w:tc>
      </w:tr>
      <w:tr w:rsidR="009E0A01" w:rsidRPr="005C6D70" w14:paraId="33C4C16C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DB17F85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D7605AD" w14:textId="46EF485E" w:rsidR="009E0A01" w:rsidRPr="00D05075" w:rsidRDefault="003718F6" w:rsidP="001D6E1E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D05075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History of Russian Literature I</w:t>
            </w:r>
          </w:p>
        </w:tc>
      </w:tr>
    </w:tbl>
    <w:p w14:paraId="1E3D2494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4FDAEE77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2AB0FB2A" w14:textId="77777777"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62A032FA" w14:textId="77777777"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6D08DEB" w14:textId="77777777"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9E135D4" w14:textId="10035D84" w:rsidR="009E0A01" w:rsidRDefault="00F371F3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1CFB2D2A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5EBD2274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B00673E" w14:textId="77777777"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9859E34" w14:textId="7DBD1260" w:rsidR="009E0A01" w:rsidRDefault="005D794F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Literatury Rosyjskiej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612DAEC" w14:textId="5976E489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412A38C1" w14:textId="7A5DEB84" w:rsidR="005D794F" w:rsidRDefault="005D794F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  <w:p w14:paraId="7C658C1D" w14:textId="77777777" w:rsidR="00C97663" w:rsidRDefault="00C97663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DFA7F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73B70D1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E63E3B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923722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:rsidRPr="00265BAF" w14:paraId="21F6DC00" w14:textId="77777777" w:rsidTr="00C97663">
        <w:trPr>
          <w:trHeight w:val="868"/>
        </w:trPr>
        <w:tc>
          <w:tcPr>
            <w:tcW w:w="9640" w:type="dxa"/>
          </w:tcPr>
          <w:p w14:paraId="5FDFA62C" w14:textId="7D5A4677" w:rsidR="009E0A01" w:rsidRPr="00265BAF" w:rsidRDefault="00265BAF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5BAF">
              <w:rPr>
                <w:rFonts w:ascii="Arial" w:hAnsi="Arial" w:cs="Arial"/>
                <w:sz w:val="20"/>
                <w:szCs w:val="20"/>
              </w:rPr>
              <w:t xml:space="preserve">Celem kursu jest nabycie przez studenta </w:t>
            </w:r>
            <w:r w:rsidR="0004068E">
              <w:rPr>
                <w:rFonts w:ascii="Arial" w:hAnsi="Arial" w:cs="Arial"/>
                <w:sz w:val="20"/>
                <w:szCs w:val="20"/>
              </w:rPr>
              <w:t>zn</w:t>
            </w:r>
            <w:r w:rsidRPr="00265BAF">
              <w:rPr>
                <w:rFonts w:ascii="Arial" w:hAnsi="Arial" w:cs="Arial"/>
                <w:sz w:val="20"/>
                <w:szCs w:val="20"/>
              </w:rPr>
              <w:t>ajomoś</w:t>
            </w:r>
            <w:r w:rsidR="0004068E">
              <w:rPr>
                <w:rFonts w:ascii="Arial" w:hAnsi="Arial" w:cs="Arial"/>
                <w:sz w:val="20"/>
                <w:szCs w:val="20"/>
              </w:rPr>
              <w:t>ci</w:t>
            </w:r>
            <w:r w:rsidRPr="00265BAF">
              <w:rPr>
                <w:rFonts w:ascii="Arial" w:hAnsi="Arial" w:cs="Arial"/>
                <w:sz w:val="20"/>
                <w:szCs w:val="20"/>
              </w:rPr>
              <w:t xml:space="preserve"> podstawowych zjawisk z zakresu historii literatury staroruskiej (XI-XVII w.), literatury XVIII wieku (klasycyzm, sentymentalizm), literatury pierwszej połowy XIX wieku, estetyki i poetyki romantyzmu oraz dzieł najwybitniejszych przedstawicieli tego okresu (A. Puszkin, M. Lermontow).</w:t>
            </w:r>
          </w:p>
        </w:tc>
      </w:tr>
    </w:tbl>
    <w:p w14:paraId="1662A2B3" w14:textId="77777777" w:rsidR="009E0A01" w:rsidRPr="00265BAF" w:rsidRDefault="009E0A01" w:rsidP="009E0A01">
      <w:pPr>
        <w:rPr>
          <w:rFonts w:ascii="Arial" w:hAnsi="Arial" w:cs="Arial"/>
          <w:sz w:val="20"/>
          <w:szCs w:val="20"/>
        </w:rPr>
      </w:pPr>
    </w:p>
    <w:p w14:paraId="6108776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CDA9EF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A1121B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3BE601CD" w14:textId="77777777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E46C42A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BE06DEE" w14:textId="5515E2A3" w:rsidR="009E0A01" w:rsidRPr="001502D5" w:rsidRDefault="001502D5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 w:rsidRPr="001502D5">
              <w:rPr>
                <w:rFonts w:ascii="Arial" w:hAnsi="Arial" w:cs="Arial"/>
                <w:sz w:val="20"/>
                <w:szCs w:val="20"/>
              </w:rPr>
              <w:t>Znajomość podstawowych pojęć i zagadnień z zakresu teorii dzieła literackiego.</w:t>
            </w:r>
          </w:p>
        </w:tc>
      </w:tr>
      <w:tr w:rsidR="009E0A01" w14:paraId="509FFBB1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1DFF41C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7A49976" w14:textId="63CC2B91" w:rsidR="009E0A01" w:rsidRPr="001502D5" w:rsidRDefault="001502D5" w:rsidP="00B204D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1502D5">
              <w:rPr>
                <w:rFonts w:ascii="Arial" w:hAnsi="Arial" w:cs="Arial"/>
                <w:sz w:val="20"/>
                <w:szCs w:val="20"/>
              </w:rPr>
              <w:t>Poprawne posługiwanie się kategoriami poetyki opisowej w procesie analizy utworów literackich</w:t>
            </w:r>
            <w:r w:rsidR="0038533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E0A01" w14:paraId="50031753" w14:textId="77777777" w:rsidTr="00B204DB">
        <w:tc>
          <w:tcPr>
            <w:tcW w:w="1941" w:type="dxa"/>
            <w:shd w:val="clear" w:color="auto" w:fill="DBE5F1"/>
            <w:vAlign w:val="center"/>
          </w:tcPr>
          <w:p w14:paraId="24878C23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F17D2E8" w14:textId="2AB04221" w:rsidR="009E0A01" w:rsidRPr="001502D5" w:rsidRDefault="001502D5" w:rsidP="00B204D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1502D5">
              <w:rPr>
                <w:rFonts w:ascii="Arial" w:hAnsi="Arial" w:cs="Arial"/>
                <w:sz w:val="20"/>
                <w:szCs w:val="20"/>
              </w:rPr>
              <w:t>Wstęp do literaturoznawstwa</w:t>
            </w:r>
            <w:r w:rsidR="0038533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1A2AD89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8E82733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D34C5D6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6C969BC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68E1FC1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1A8A97AD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0905153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B8CB09F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F60AAF0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72256AC2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51E97D32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574CD98" w14:textId="04EF52E8" w:rsidR="009E0A01" w:rsidRPr="00673C43" w:rsidRDefault="00673C43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3C43">
              <w:rPr>
                <w:rFonts w:ascii="Arial" w:hAnsi="Arial" w:cs="Arial"/>
                <w:sz w:val="20"/>
                <w:szCs w:val="20"/>
              </w:rPr>
              <w:t>W01 Student zna podstawowe zjawiska z zakresu historii literatury staroruskiej (XI-XVII w.), literatury XVIII wieku (klasycyzm, sentymentalizm) W02 zna podstawowe zjawiska literatury pierwszej połowy XIX wieku, estetykę i poetykę romantyzmu oraz dzieła najwybitniejszych przedstawicieli tego okresu (A. Puszkin, M. Lermontow).</w:t>
            </w:r>
          </w:p>
        </w:tc>
        <w:tc>
          <w:tcPr>
            <w:tcW w:w="2365" w:type="dxa"/>
          </w:tcPr>
          <w:p w14:paraId="6CFFFF4E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331C9206" w14:textId="77777777" w:rsidR="009E0A01" w:rsidRPr="006D0089" w:rsidRDefault="006D0089" w:rsidP="00B204DB">
            <w:pPr>
              <w:rPr>
                <w:rFonts w:ascii="Arial" w:hAnsi="Arial" w:cs="Arial"/>
                <w:sz w:val="20"/>
                <w:szCs w:val="20"/>
              </w:rPr>
            </w:pPr>
            <w:r w:rsidRPr="006D0089">
              <w:rPr>
                <w:rFonts w:ascii="Arial" w:hAnsi="Arial" w:cs="Arial"/>
                <w:sz w:val="20"/>
                <w:szCs w:val="20"/>
              </w:rPr>
              <w:t>K1_W01</w:t>
            </w:r>
          </w:p>
          <w:p w14:paraId="33F2514B" w14:textId="6E42CD2C" w:rsidR="006D0089" w:rsidRDefault="006D0089" w:rsidP="00B204DB">
            <w:pPr>
              <w:rPr>
                <w:rFonts w:ascii="Arial" w:hAnsi="Arial" w:cs="Arial"/>
                <w:sz w:val="20"/>
                <w:szCs w:val="20"/>
              </w:rPr>
            </w:pPr>
            <w:r w:rsidRPr="006D0089">
              <w:rPr>
                <w:rFonts w:ascii="Arial" w:hAnsi="Arial" w:cs="Arial"/>
                <w:sz w:val="20"/>
                <w:szCs w:val="20"/>
              </w:rPr>
              <w:t>K1_W04</w:t>
            </w:r>
          </w:p>
        </w:tc>
      </w:tr>
    </w:tbl>
    <w:p w14:paraId="207D7D61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93FB11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B7A1B7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2F5AE718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7DA3F0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D070F11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D9FA0E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6C965FA7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4D604EDF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6A954F" w14:textId="286DDCAA" w:rsidR="0038533A" w:rsidRPr="00605C86" w:rsidRDefault="0038533A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605C86">
              <w:rPr>
                <w:rFonts w:ascii="Arial" w:hAnsi="Arial" w:cs="Arial"/>
                <w:sz w:val="20"/>
                <w:szCs w:val="20"/>
              </w:rPr>
              <w:t>U01 Student rozumie przemiany literatury rosyjskiej od XI do połowy XIX wieku</w:t>
            </w:r>
          </w:p>
          <w:p w14:paraId="02BEA1F9" w14:textId="19B72A8B" w:rsidR="009E0A01" w:rsidRDefault="0038533A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605C86">
              <w:rPr>
                <w:rFonts w:ascii="Arial" w:hAnsi="Arial" w:cs="Arial"/>
                <w:sz w:val="20"/>
                <w:szCs w:val="20"/>
              </w:rPr>
              <w:t>U02 Potrafi samodzielnie przeprowadzić analizę i zinterpretować teksty literackie powstałe w tym okresie</w:t>
            </w:r>
          </w:p>
        </w:tc>
        <w:tc>
          <w:tcPr>
            <w:tcW w:w="2410" w:type="dxa"/>
          </w:tcPr>
          <w:p w14:paraId="0E720CFC" w14:textId="48BFEEBD" w:rsidR="009E0A01" w:rsidRPr="00D7494F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59DCD9" w14:textId="77777777" w:rsidR="00D7494F" w:rsidRPr="007D20B6" w:rsidRDefault="007D20B6" w:rsidP="007D1294">
            <w:pPr>
              <w:rPr>
                <w:rFonts w:ascii="Arial" w:hAnsi="Arial" w:cs="Arial"/>
                <w:sz w:val="20"/>
                <w:szCs w:val="20"/>
              </w:rPr>
            </w:pPr>
            <w:r w:rsidRPr="007D20B6"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66588294" w14:textId="23C54F2F" w:rsidR="007D20B6" w:rsidRDefault="007D20B6" w:rsidP="007D1294">
            <w:pPr>
              <w:rPr>
                <w:rFonts w:ascii="Arial" w:hAnsi="Arial" w:cs="Arial"/>
                <w:sz w:val="20"/>
                <w:szCs w:val="20"/>
              </w:rPr>
            </w:pPr>
            <w:r w:rsidRPr="007D20B6">
              <w:rPr>
                <w:rFonts w:ascii="Arial" w:hAnsi="Arial" w:cs="Arial"/>
                <w:sz w:val="20"/>
                <w:szCs w:val="20"/>
              </w:rPr>
              <w:t>K1_U03</w:t>
            </w:r>
          </w:p>
        </w:tc>
      </w:tr>
    </w:tbl>
    <w:p w14:paraId="5FE06C1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FA0D52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81EF91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747983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3741A389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0A839AD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0B94956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F3F3783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1B304D8" w14:textId="77777777" w:rsidTr="00B204DB">
        <w:trPr>
          <w:cantSplit/>
          <w:trHeight w:val="1984"/>
        </w:trPr>
        <w:tc>
          <w:tcPr>
            <w:tcW w:w="1985" w:type="dxa"/>
            <w:vMerge/>
          </w:tcPr>
          <w:p w14:paraId="6C2B9DDA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DA03840" w14:textId="0703693D" w:rsidR="00C21408" w:rsidRPr="00C82D6F" w:rsidRDefault="00C21408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C82D6F">
              <w:rPr>
                <w:rFonts w:ascii="Arial" w:hAnsi="Arial" w:cs="Arial"/>
                <w:sz w:val="20"/>
                <w:szCs w:val="20"/>
              </w:rPr>
              <w:t xml:space="preserve">K01 rozumie potrzebę poznawania literatury rosyjskiej. </w:t>
            </w:r>
          </w:p>
          <w:p w14:paraId="4CA55791" w14:textId="22E7E699" w:rsidR="00C21408" w:rsidRPr="00C82D6F" w:rsidRDefault="00C21408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C82D6F">
              <w:rPr>
                <w:rFonts w:ascii="Arial" w:hAnsi="Arial" w:cs="Arial"/>
                <w:sz w:val="20"/>
                <w:szCs w:val="20"/>
              </w:rPr>
              <w:t xml:space="preserve">K02 potrafi współdziałać i pracować w grupie </w:t>
            </w:r>
          </w:p>
          <w:p w14:paraId="6053A14A" w14:textId="358635BA" w:rsidR="009E0A01" w:rsidRDefault="00C21408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C82D6F">
              <w:rPr>
                <w:rFonts w:ascii="Arial" w:hAnsi="Arial" w:cs="Arial"/>
                <w:sz w:val="20"/>
                <w:szCs w:val="20"/>
              </w:rPr>
              <w:t>K03 ma świadomość odpowiedzialności za zachowanie dziedzictwa kulturowego Rosji</w:t>
            </w:r>
          </w:p>
        </w:tc>
        <w:tc>
          <w:tcPr>
            <w:tcW w:w="2410" w:type="dxa"/>
          </w:tcPr>
          <w:p w14:paraId="3CF6C560" w14:textId="77777777" w:rsidR="00C050AB" w:rsidRPr="00C050AB" w:rsidRDefault="00C050AB" w:rsidP="007D1294">
            <w:pPr>
              <w:rPr>
                <w:rFonts w:ascii="Arial" w:hAnsi="Arial" w:cs="Arial"/>
                <w:sz w:val="20"/>
                <w:szCs w:val="20"/>
              </w:rPr>
            </w:pPr>
            <w:r w:rsidRPr="00C050AB">
              <w:rPr>
                <w:rFonts w:ascii="Arial" w:hAnsi="Arial" w:cs="Arial"/>
                <w:sz w:val="20"/>
                <w:szCs w:val="20"/>
              </w:rPr>
              <w:t xml:space="preserve">K1_K01 </w:t>
            </w:r>
          </w:p>
          <w:p w14:paraId="06018459" w14:textId="77777777" w:rsidR="00C050AB" w:rsidRPr="00C050AB" w:rsidRDefault="00C050AB" w:rsidP="007D1294">
            <w:pPr>
              <w:rPr>
                <w:rFonts w:ascii="Arial" w:hAnsi="Arial" w:cs="Arial"/>
                <w:sz w:val="20"/>
                <w:szCs w:val="20"/>
              </w:rPr>
            </w:pPr>
            <w:r w:rsidRPr="00C050AB">
              <w:rPr>
                <w:rFonts w:ascii="Arial" w:hAnsi="Arial" w:cs="Arial"/>
                <w:sz w:val="20"/>
                <w:szCs w:val="20"/>
              </w:rPr>
              <w:t xml:space="preserve">K1_K02 </w:t>
            </w:r>
          </w:p>
          <w:p w14:paraId="224B437F" w14:textId="77777777" w:rsidR="00C050AB" w:rsidRPr="00C050AB" w:rsidRDefault="00C050AB" w:rsidP="007D1294">
            <w:pPr>
              <w:rPr>
                <w:rFonts w:ascii="Arial" w:hAnsi="Arial" w:cs="Arial"/>
                <w:sz w:val="20"/>
                <w:szCs w:val="20"/>
              </w:rPr>
            </w:pPr>
            <w:r w:rsidRPr="00C050AB">
              <w:rPr>
                <w:rFonts w:ascii="Arial" w:hAnsi="Arial" w:cs="Arial"/>
                <w:sz w:val="20"/>
                <w:szCs w:val="20"/>
              </w:rPr>
              <w:t xml:space="preserve">K1_K03 </w:t>
            </w:r>
          </w:p>
          <w:p w14:paraId="25F639F8" w14:textId="77777777" w:rsidR="00C050AB" w:rsidRPr="00C050AB" w:rsidRDefault="00C050AB" w:rsidP="007D1294">
            <w:pPr>
              <w:rPr>
                <w:rFonts w:ascii="Arial" w:hAnsi="Arial" w:cs="Arial"/>
                <w:sz w:val="20"/>
                <w:szCs w:val="20"/>
              </w:rPr>
            </w:pPr>
            <w:r w:rsidRPr="00C050AB">
              <w:rPr>
                <w:rFonts w:ascii="Arial" w:hAnsi="Arial" w:cs="Arial"/>
                <w:sz w:val="20"/>
                <w:szCs w:val="20"/>
              </w:rPr>
              <w:t xml:space="preserve">K1_K04 </w:t>
            </w:r>
          </w:p>
          <w:p w14:paraId="035F7FB5" w14:textId="3C691277" w:rsidR="009E0A01" w:rsidRDefault="00C050AB" w:rsidP="007D1294">
            <w:pPr>
              <w:rPr>
                <w:rFonts w:ascii="Arial" w:hAnsi="Arial" w:cs="Arial"/>
                <w:sz w:val="20"/>
                <w:szCs w:val="20"/>
              </w:rPr>
            </w:pPr>
            <w:r w:rsidRPr="00C050AB">
              <w:rPr>
                <w:rFonts w:ascii="Arial" w:hAnsi="Arial" w:cs="Arial"/>
                <w:sz w:val="20"/>
                <w:szCs w:val="20"/>
              </w:rPr>
              <w:t>K1_K07</w:t>
            </w:r>
          </w:p>
        </w:tc>
      </w:tr>
    </w:tbl>
    <w:p w14:paraId="4BCD8DE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7C918E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8CC514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157971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64569060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4D30D1" w14:textId="77777777"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3A395AB8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7ED9F0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1FAEA7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202D5E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D457C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02CCB259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55A195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C8BDA6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47790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CFB4EA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004095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5E852A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CB7EC5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6F3BD5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B4BCA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3B6360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043587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2A6010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8373E3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F01CAC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32F7412C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1E2BE9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2B6CB3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A034A7" w14:textId="22EE7C46" w:rsidR="009E0A01" w:rsidRDefault="00E208F4" w:rsidP="00E208F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10DE4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C2C546A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6BAF1B5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B867E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7671C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52A0B3D4" w14:textId="77777777" w:rsidTr="00B204DB">
        <w:trPr>
          <w:trHeight w:val="462"/>
        </w:trPr>
        <w:tc>
          <w:tcPr>
            <w:tcW w:w="1611" w:type="dxa"/>
            <w:vAlign w:val="center"/>
          </w:tcPr>
          <w:p w14:paraId="528C0E13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6204C79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6AD4A2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6C3BB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83AE46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59C505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E83D1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7C60F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1FAC85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2C2A68B9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200452A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F6A52C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2F2EA75F" w14:textId="77777777" w:rsidTr="002E44CA">
        <w:trPr>
          <w:trHeight w:val="699"/>
        </w:trPr>
        <w:tc>
          <w:tcPr>
            <w:tcW w:w="9622" w:type="dxa"/>
          </w:tcPr>
          <w:p w14:paraId="7CF71D5E" w14:textId="518CFA5F" w:rsidR="009E0A01" w:rsidRPr="0093707A" w:rsidRDefault="000201B3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707A">
              <w:rPr>
                <w:rFonts w:ascii="Arial" w:hAnsi="Arial" w:cs="Arial"/>
                <w:sz w:val="20"/>
                <w:szCs w:val="20"/>
              </w:rPr>
              <w:t>dyskusja, elementy wykładu, analiza i interpretacja tekstu literackiego</w:t>
            </w:r>
          </w:p>
        </w:tc>
      </w:tr>
    </w:tbl>
    <w:p w14:paraId="2BD7A3AE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AAF1E95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B3501D5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3B944210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3D470998" w14:textId="77777777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1B7390D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148E60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6CCE0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0E523E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75D615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A2E15D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AC6F66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3A61E4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CA2666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E2FBDDE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893CAF0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DD1221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0D7DFD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A73272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384375D4" w14:textId="77777777" w:rsidTr="00391EA9">
        <w:trPr>
          <w:cantSplit/>
          <w:trHeight w:val="774"/>
        </w:trPr>
        <w:tc>
          <w:tcPr>
            <w:tcW w:w="984" w:type="dxa"/>
            <w:shd w:val="clear" w:color="auto" w:fill="DBE5F1"/>
            <w:vAlign w:val="center"/>
          </w:tcPr>
          <w:p w14:paraId="6947DF50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054EEAC4" w14:textId="77777777" w:rsidR="002E44CA" w:rsidRDefault="002E44CA" w:rsidP="00811B23">
            <w:pPr>
              <w:rPr>
                <w:sz w:val="21"/>
                <w:szCs w:val="21"/>
              </w:rPr>
            </w:pPr>
          </w:p>
          <w:p w14:paraId="3F91077E" w14:textId="77777777" w:rsidR="002E44CA" w:rsidRDefault="002E44CA" w:rsidP="00811B23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D93FA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6B72B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1D6F4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21D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D1E28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ED520F" w14:textId="672AA872" w:rsidR="002E44CA" w:rsidRDefault="000201B3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666" w:type="dxa"/>
            <w:shd w:val="clear" w:color="auto" w:fill="FFFFFF"/>
          </w:tcPr>
          <w:p w14:paraId="7071AF3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545B996F" w14:textId="6F5545CB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391EA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1A2A0A" w14:textId="70897EB6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391EA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BCB9EFE" w14:textId="398C271E" w:rsidR="002E44CA" w:rsidRDefault="00391EA9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666" w:type="dxa"/>
            <w:shd w:val="clear" w:color="auto" w:fill="FFFFFF"/>
          </w:tcPr>
          <w:p w14:paraId="2D9F5C8D" w14:textId="1C170E68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391EA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AE64B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5B867F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369D7162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0F0C08A1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5BB3CE52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1BFF04B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64D40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26A11A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FF41C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8A64C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47F935" w14:textId="519F742D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0201B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304FD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734F4E" w14:textId="35637DD9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391EA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9B654A2" w14:textId="65CF1037" w:rsidR="002E44CA" w:rsidRDefault="00391EA9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2D9708B" w14:textId="6950036A" w:rsidR="002E44CA" w:rsidRDefault="00391EA9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666" w:type="dxa"/>
            <w:shd w:val="clear" w:color="auto" w:fill="FFFFFF"/>
          </w:tcPr>
          <w:p w14:paraId="5ABF45FB" w14:textId="3B90773C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391EA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ECA4F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0ADEE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0A9A2CC8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113820F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747161E5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C5965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253CB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97A37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668AF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EDC67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E3F842" w14:textId="6D38D4FC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0201B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B7CFD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AC8EF2" w14:textId="44DFC679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391EA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6F4A3B7" w14:textId="53ADF0CF" w:rsidR="002E44CA" w:rsidRDefault="00391EA9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239A076" w14:textId="3D9FE2A2" w:rsidR="002E44CA" w:rsidRDefault="00391EA9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666" w:type="dxa"/>
            <w:shd w:val="clear" w:color="auto" w:fill="FFFFFF"/>
          </w:tcPr>
          <w:p w14:paraId="07CDA7D0" w14:textId="303B0F44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391EA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AB7AF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99AD4E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64E9E767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57B4A4E9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8275796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57E04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439B8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B3139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3578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40CCE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26AA7" w14:textId="384FC44E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0201B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EC2583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C0189F" w14:textId="10DFB0AC" w:rsidR="002E44CA" w:rsidRDefault="00391EA9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564" w:type="dxa"/>
            <w:shd w:val="clear" w:color="auto" w:fill="FFFFFF"/>
          </w:tcPr>
          <w:p w14:paraId="647D33FF" w14:textId="52FC2571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391EA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240AC3C" w14:textId="39C6349F" w:rsidR="002E44CA" w:rsidRDefault="00391EA9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666" w:type="dxa"/>
            <w:shd w:val="clear" w:color="auto" w:fill="FFFFFF"/>
          </w:tcPr>
          <w:p w14:paraId="761C3CA1" w14:textId="08A83F2C" w:rsidR="002E44CA" w:rsidRDefault="00391EA9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344EED9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FD927F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30686EE6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7C5F4F61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6F752AD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  <w:p w14:paraId="7CF90B1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2C3A5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C7F21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FB41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CC149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3DEC7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A4BAB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9AD3A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58B63562" w14:textId="2E353DA3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391EA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12AE5A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B893C7" w14:textId="0534E8C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391EA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0A12E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843168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31733ACF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2CA3D517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760D5139" w14:textId="77777777" w:rsidTr="00811B23">
        <w:tc>
          <w:tcPr>
            <w:tcW w:w="1941" w:type="dxa"/>
            <w:shd w:val="clear" w:color="auto" w:fill="DBE5F1"/>
            <w:vAlign w:val="center"/>
          </w:tcPr>
          <w:p w14:paraId="2432AE8C" w14:textId="77777777"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3A26B98B" w14:textId="77777777" w:rsidR="00924DDB" w:rsidRDefault="00A33A82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33A82">
              <w:rPr>
                <w:rFonts w:ascii="Arial" w:hAnsi="Arial" w:cs="Arial"/>
                <w:sz w:val="20"/>
                <w:szCs w:val="20"/>
              </w:rPr>
              <w:t>70 % egzamin ustny</w:t>
            </w:r>
          </w:p>
          <w:p w14:paraId="3D653D8F" w14:textId="031082A9" w:rsidR="00924DDB" w:rsidRDefault="00A33A82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33A82">
              <w:rPr>
                <w:rFonts w:ascii="Arial" w:hAnsi="Arial" w:cs="Arial"/>
                <w:sz w:val="20"/>
                <w:szCs w:val="20"/>
              </w:rPr>
              <w:t>30 % kolokwium z lektury obowiązkowej</w:t>
            </w:r>
          </w:p>
          <w:p w14:paraId="475EE682" w14:textId="78C7F89C" w:rsidR="002E44CA" w:rsidRPr="00A33A82" w:rsidRDefault="00A33A82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33A82">
              <w:rPr>
                <w:rFonts w:ascii="Arial" w:hAnsi="Arial" w:cs="Arial"/>
                <w:sz w:val="20"/>
                <w:szCs w:val="20"/>
              </w:rPr>
              <w:t xml:space="preserve">Oceniana jest aktywność studenta na zajęciach oraz samodzielnie wykonane przez </w:t>
            </w:r>
            <w:r w:rsidR="0004068E">
              <w:rPr>
                <w:rFonts w:ascii="Arial" w:hAnsi="Arial" w:cs="Arial"/>
                <w:sz w:val="20"/>
                <w:szCs w:val="20"/>
              </w:rPr>
              <w:t>niego</w:t>
            </w:r>
            <w:r w:rsidRPr="00A33A82">
              <w:rPr>
                <w:rFonts w:ascii="Arial" w:hAnsi="Arial" w:cs="Arial"/>
                <w:sz w:val="20"/>
                <w:szCs w:val="20"/>
              </w:rPr>
              <w:t xml:space="preserve"> zadania poza zajęciami</w:t>
            </w:r>
          </w:p>
          <w:p w14:paraId="1EBDE52A" w14:textId="77777777" w:rsidR="002E44CA" w:rsidRPr="00065287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F1F728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18A3B8B0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6088C353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5BF0F4DA" w14:textId="77777777"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5EE42E2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BA1E37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42626B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6A8AC6C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FEB9901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4C59993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2458F695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2E2D89" w14:paraId="6C72B090" w14:textId="77777777" w:rsidTr="00811B23">
        <w:trPr>
          <w:trHeight w:val="166"/>
        </w:trPr>
        <w:tc>
          <w:tcPr>
            <w:tcW w:w="9622" w:type="dxa"/>
          </w:tcPr>
          <w:p w14:paraId="5974C117" w14:textId="578461C6" w:rsidR="0004068E" w:rsidRPr="0004068E" w:rsidRDefault="0004068E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068E">
              <w:rPr>
                <w:rFonts w:ascii="Arial" w:hAnsi="Arial" w:cs="Arial"/>
                <w:b/>
                <w:bCs/>
                <w:sz w:val="20"/>
                <w:szCs w:val="20"/>
              </w:rPr>
              <w:t>Semestr I</w:t>
            </w:r>
            <w:r w:rsidR="001D5EE6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  <w:p w14:paraId="78998263" w14:textId="2D6C01C8" w:rsidR="00545096" w:rsidRPr="002E2D89" w:rsidRDefault="00292AA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I. </w:t>
            </w:r>
            <w:r w:rsidR="00545096" w:rsidRPr="002E2D89">
              <w:rPr>
                <w:rFonts w:ascii="Arial" w:hAnsi="Arial" w:cs="Arial"/>
                <w:sz w:val="20"/>
                <w:szCs w:val="20"/>
              </w:rPr>
              <w:t>Literatura staroruska ( XI</w:t>
            </w:r>
            <w:r w:rsidR="001D5EE6">
              <w:rPr>
                <w:rFonts w:ascii="Arial" w:hAnsi="Arial" w:cs="Arial"/>
                <w:sz w:val="20"/>
                <w:szCs w:val="20"/>
              </w:rPr>
              <w:t>-</w:t>
            </w:r>
            <w:r w:rsidR="00545096" w:rsidRPr="002E2D89">
              <w:rPr>
                <w:rFonts w:ascii="Arial" w:hAnsi="Arial" w:cs="Arial"/>
                <w:sz w:val="20"/>
                <w:szCs w:val="20"/>
              </w:rPr>
              <w:t>XVII w. )</w:t>
            </w:r>
            <w:r w:rsidR="00BB01CE">
              <w:rPr>
                <w:rFonts w:ascii="Arial" w:hAnsi="Arial" w:cs="Arial"/>
                <w:sz w:val="20"/>
                <w:szCs w:val="20"/>
              </w:rPr>
              <w:t>.</w:t>
            </w:r>
            <w:r w:rsidR="00545096" w:rsidRPr="002E2D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A04CCE7" w14:textId="66F14046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>1. Granice czasowe i fazy rozwojowe literatury staroruskiej. Ogólne tło historyczno</w:t>
            </w:r>
            <w:r w:rsidR="0004068E">
              <w:rPr>
                <w:rFonts w:ascii="Arial" w:hAnsi="Arial" w:cs="Arial"/>
                <w:sz w:val="20"/>
                <w:szCs w:val="20"/>
              </w:rPr>
              <w:t>-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kulturowe. Chrzest Rusi i początki piśmiennictwa. Wpływ kultury bizantyjskiej. </w:t>
            </w:r>
          </w:p>
          <w:p w14:paraId="324A3878" w14:textId="7A97AA7A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>2. Literatura Rusi Kijowskiej (XI</w:t>
            </w:r>
            <w:r w:rsidR="001D5EE6">
              <w:rPr>
                <w:rFonts w:ascii="Arial" w:hAnsi="Arial" w:cs="Arial"/>
                <w:sz w:val="20"/>
                <w:szCs w:val="20"/>
              </w:rPr>
              <w:t>-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XII w.). Literatura przekładowa. Literatura oryginalna: kaznodziejstwo, hagiografia, kronikarstwo.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Słowo o wyprawie Igora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– historia tekstu zabytku, problem autentyzmu, idea, kształt artystyczny, cechy rycerskiego eposu bohaterskiego. </w:t>
            </w:r>
          </w:p>
          <w:p w14:paraId="18DA6982" w14:textId="2A1504CF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>3. Literatura okresu rozdrobnienia feudalnego oraz Rusi Północno-Wschodniej (XIII</w:t>
            </w:r>
            <w:r w:rsidR="001D5EE6">
              <w:rPr>
                <w:rFonts w:ascii="Arial" w:hAnsi="Arial" w:cs="Arial"/>
                <w:sz w:val="20"/>
                <w:szCs w:val="20"/>
              </w:rPr>
              <w:t>-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XV w.). Kulturowe konsekwencje inwazji mongolsko-tatarskiej. Opowieści o najeździe tatarskim. </w:t>
            </w:r>
          </w:p>
          <w:p w14:paraId="572F4C3E" w14:textId="4C7C4C35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>4. Literatura Rusi Moskiewskiej (XVI</w:t>
            </w:r>
            <w:r w:rsidR="001D5EE6">
              <w:rPr>
                <w:rFonts w:ascii="Arial" w:hAnsi="Arial" w:cs="Arial"/>
                <w:sz w:val="20"/>
                <w:szCs w:val="20"/>
              </w:rPr>
              <w:t>-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XVII w.). Wiek XVI.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Domostroj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– zabytek odzwierciedlający światopogląd i obyczajowość epoki. Wiek XVII. Powstanie i rozwój świeckiej powieści o tematyce współczesnej. Nurt dydaktyczno-moralizatorski: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Opowieść o Niedoli</w:t>
            </w:r>
            <w:r w:rsidR="001D5EE6" w:rsidRPr="001D5EE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Złym Losie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. Utwory satyryczne: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Opowieść o sądzie Szemiaki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Opowieść o Jazgarzu Jazgarzowiczu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. Nurt obyczajowy: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Opowieść o Frole Skobiejewie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. „Raskoł” i literatura staroobrzędowców: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Żywot protopopa Awwakuma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– nowatorstwo tematyczne i formalne, artyzm stylu. Barok w Rosji. </w:t>
            </w:r>
          </w:p>
          <w:p w14:paraId="4F9F973D" w14:textId="7AFF325B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>II. Literatura XVIII wieku</w:t>
            </w:r>
            <w:r w:rsidR="00BB01CE">
              <w:rPr>
                <w:rFonts w:ascii="Arial" w:hAnsi="Arial" w:cs="Arial"/>
                <w:sz w:val="20"/>
                <w:szCs w:val="20"/>
              </w:rPr>
              <w:t>.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8696570" w14:textId="2D0D35A4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 xml:space="preserve">1. Charakterystyka epoki </w:t>
            </w:r>
            <w:r w:rsidR="001D5EE6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tło historyczne i kulturowe. </w:t>
            </w:r>
          </w:p>
          <w:p w14:paraId="4CB2FCB6" w14:textId="77777777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 xml:space="preserve">2. Klasycyzm: wykładnia filozoficzna i założenia estetyczne. Normatywizm poetyki. Preferowana tematyka i gatunki literackie. Kontekst ogólnoeuropejski. </w:t>
            </w:r>
          </w:p>
          <w:p w14:paraId="4E2F04F6" w14:textId="77777777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 xml:space="preserve">3. Wybitni przedstawiciele i ich dokonania: Antioch Kantiemir – satyry, Michał Łomonosow – twórczość poetycka (ody panegiryczne i duchowne), prace teoretycznoliterackie. Wasilij Trediakowski – twórczość </w:t>
            </w:r>
            <w:r w:rsidRPr="002E2D89">
              <w:rPr>
                <w:rFonts w:ascii="Arial" w:hAnsi="Arial" w:cs="Arial"/>
                <w:sz w:val="20"/>
                <w:szCs w:val="20"/>
              </w:rPr>
              <w:lastRenderedPageBreak/>
              <w:t xml:space="preserve">poetycka, reforma wersyfikacji. Aleksander Sumarokow – satyry, dramaturgia i liryka. Gawriił Dierżawin: ody-satyry, satyry-ody, liryka antologiczna, liryka intymna. Motywy egzystencjalne. Specyfika formy poetyckiej. Denis Fonwizin –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Synalek szlachecki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jako wypowiedź realizująca założenia komedii klasycystycznej. </w:t>
            </w:r>
          </w:p>
          <w:p w14:paraId="2806EF8B" w14:textId="29C1868C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>4. Sentymentalizm w Rosji</w:t>
            </w:r>
            <w:r w:rsidR="001D5EE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ogólna charakterystyka kierunku: nazwa, granice czasowe, założenia estetyczne, kontekst ogólnoeuropejski. Poetyka sentymentalna, preferowana tematyka i gatunki  literackie. </w:t>
            </w:r>
          </w:p>
          <w:p w14:paraId="506DF02D" w14:textId="77777777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 xml:space="preserve">5. Przedstawiciele sentymentalizmu rosyjskiego: Mikołaj Karamzin –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Listy podróżnika rosyjskiego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, nowelistyka: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Biedna Liza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Wyspa Bornholm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, twórczość poetycka. Aleksander Radiszczew: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Podróż z Petersburga do Moskwy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AFBA2D5" w14:textId="2B3BD6B4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>III. Literatura pierwszej połowy XIX wieku</w:t>
            </w:r>
            <w:r w:rsidR="00BB01CE">
              <w:rPr>
                <w:rFonts w:ascii="Arial" w:hAnsi="Arial" w:cs="Arial"/>
                <w:sz w:val="20"/>
                <w:szCs w:val="20"/>
              </w:rPr>
              <w:t>.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469B185" w14:textId="16963957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 xml:space="preserve">1. Charakterystyka epoki </w:t>
            </w:r>
            <w:r w:rsidR="001D5EE6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2E2D89">
              <w:rPr>
                <w:rFonts w:ascii="Arial" w:hAnsi="Arial" w:cs="Arial"/>
                <w:sz w:val="20"/>
                <w:szCs w:val="20"/>
              </w:rPr>
              <w:t>arakczejewszczyzna, reżim Mikołaja I, ruch dekabrystowski. Różnorodność form życia literackiego i orientacji estetycznych. Iwan Kryłow</w:t>
            </w:r>
            <w:r w:rsidR="001D5EE6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problematyka i poetyka bajek. Neoklasycyzm Konstantina Batiuszkowa. Preromantyczna i romantyczna twórczość Wasilija Żukowskiego. Aleksander Gribojedow: komedia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Mądremu biada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– przełamanie i odrzucenie zużytych schematów klasycystycznych. </w:t>
            </w:r>
          </w:p>
          <w:p w14:paraId="6A304374" w14:textId="77777777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 xml:space="preserve">2. Romantyzm. Myśliciele i idee kształtujące światopogląd epoki, estetyka i poetyka prądu romantycznego, jego preferencje tematyczne i gatunki literackie. Specyfika romantyzmu rosyjskiego na tle ogólnoeuropejskim. </w:t>
            </w:r>
          </w:p>
          <w:p w14:paraId="7211A46B" w14:textId="18206907" w:rsidR="00545096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 xml:space="preserve">3. Aleksander Puszkin. Życie i dzieło. Liryka: tematyka, poetyka, gatunki. Poematy – ewolucja gatunku, bohater romantyczny.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Eugeniusz Oniegin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: tło obyczajowe, zawartość myślowa utworu, sposób kreacji bohaterów, portret tzw. </w:t>
            </w:r>
            <w:r w:rsidR="001D5EE6">
              <w:rPr>
                <w:rFonts w:ascii="Arial" w:hAnsi="Arial" w:cs="Arial"/>
                <w:sz w:val="20"/>
                <w:szCs w:val="20"/>
              </w:rPr>
              <w:t>„</w:t>
            </w:r>
            <w:r w:rsidRPr="002E2D89">
              <w:rPr>
                <w:rFonts w:ascii="Arial" w:hAnsi="Arial" w:cs="Arial"/>
                <w:sz w:val="20"/>
                <w:szCs w:val="20"/>
              </w:rPr>
              <w:t>zbędnego człowieka</w:t>
            </w:r>
            <w:r w:rsidR="001D5EE6">
              <w:rPr>
                <w:rFonts w:ascii="Arial" w:hAnsi="Arial" w:cs="Arial"/>
                <w:sz w:val="20"/>
                <w:szCs w:val="20"/>
              </w:rPr>
              <w:t>”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, cechy poematu dygresyjnego, walory kompozycji, struktura wersyfikacyjna, mistrzostwo językowo-stylistyczne. Dramaturgia: tragedia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Borys Godunow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5EE6">
              <w:rPr>
                <w:rFonts w:ascii="Arial" w:hAnsi="Arial" w:cs="Arial"/>
                <w:sz w:val="20"/>
                <w:szCs w:val="20"/>
              </w:rPr>
              <w:t>–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problematyka historiozoficzna i nowatorski sposób jej ujęcia. „Małe tragedie” – problematyka psychologiczna, walory artystyczne. Proza: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Opowieści Biełkina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– struktura narracyjna, różnorodność gatunkowa, postać tzw. „małego człowieka”,</w:t>
            </w:r>
            <w:r w:rsidR="001D5E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5EE6"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órka kapitana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5EE6">
              <w:rPr>
                <w:rFonts w:ascii="Arial" w:hAnsi="Arial" w:cs="Arial"/>
                <w:sz w:val="20"/>
                <w:szCs w:val="20"/>
              </w:rPr>
              <w:t>–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problematyka moralna i historiozoficzna, nowatorstwo formy; nowela obyczajowo-psychologiczna</w:t>
            </w:r>
            <w:r w:rsidR="001D5EE6">
              <w:rPr>
                <w:rFonts w:ascii="Arial" w:hAnsi="Arial" w:cs="Arial"/>
                <w:sz w:val="20"/>
                <w:szCs w:val="20"/>
              </w:rPr>
              <w:t>.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Dama pikowa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– problematyka, nowy typ bohatera, romantyczna fantastyka. Tendencje realistyczne w późnej twórczości Puszkina. </w:t>
            </w:r>
          </w:p>
          <w:p w14:paraId="03F86CCD" w14:textId="334F56C7" w:rsidR="002E44CA" w:rsidRPr="002E2D89" w:rsidRDefault="00545096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D89">
              <w:rPr>
                <w:rFonts w:ascii="Arial" w:hAnsi="Arial" w:cs="Arial"/>
                <w:sz w:val="20"/>
                <w:szCs w:val="20"/>
              </w:rPr>
              <w:t xml:space="preserve">4. Michaił Lermontow. Życie i dzieło. Liryka – główne motywy, gatunki. Poematy: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Demon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jako poemat romantyczny, założenia filozoficzne, interpretacja problematyki dobra i zła w kategoriach etycznych i społeczno-politycznych;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Mcyri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– poemat psychologiczny (analiza stanów emocjonalnych i przeżyć bohatera</w:t>
            </w:r>
            <w:r w:rsidR="006729F8">
              <w:rPr>
                <w:rFonts w:ascii="Arial" w:hAnsi="Arial" w:cs="Arial"/>
                <w:sz w:val="20"/>
                <w:szCs w:val="20"/>
              </w:rPr>
              <w:t>).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 Dramaturgia: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Maskarada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– założenia ideowe (nawiązanie do filozofii Schellinga i koncepcji Schillera), zbrodnia filozoficzna, problem demonizmu, poetyka. Proza: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Bohater naszych czasów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5EE6">
              <w:rPr>
                <w:rFonts w:ascii="Arial" w:hAnsi="Arial" w:cs="Arial"/>
                <w:sz w:val="20"/>
                <w:szCs w:val="20"/>
              </w:rPr>
              <w:t>–</w:t>
            </w:r>
            <w:r w:rsidRPr="002E2D89">
              <w:rPr>
                <w:rFonts w:ascii="Arial" w:hAnsi="Arial" w:cs="Arial"/>
                <w:sz w:val="20"/>
                <w:szCs w:val="20"/>
              </w:rPr>
              <w:t xml:space="preserve"> powieść psychologiczna. Romantyczna wizja świata, problem demonizmu i fatalizmu, struktura narracyjna i chronologia zdarzeń.</w:t>
            </w:r>
          </w:p>
        </w:tc>
      </w:tr>
    </w:tbl>
    <w:p w14:paraId="06EC7815" w14:textId="77777777" w:rsidR="002E44CA" w:rsidRPr="002E2D89" w:rsidRDefault="002E44CA" w:rsidP="002E44CA">
      <w:pPr>
        <w:rPr>
          <w:rFonts w:ascii="Arial" w:hAnsi="Arial" w:cs="Arial"/>
          <w:sz w:val="20"/>
          <w:szCs w:val="20"/>
        </w:rPr>
      </w:pPr>
    </w:p>
    <w:p w14:paraId="38C7632B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4344289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3E95A68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A41CFF" w14:paraId="21AD0842" w14:textId="77777777" w:rsidTr="00811B23">
        <w:trPr>
          <w:trHeight w:val="1098"/>
        </w:trPr>
        <w:tc>
          <w:tcPr>
            <w:tcW w:w="9622" w:type="dxa"/>
          </w:tcPr>
          <w:p w14:paraId="5BC2D71D" w14:textId="0C4C93C7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Literatura rosyjska</w:t>
            </w:r>
            <w:r w:rsidRPr="00A41CFF">
              <w:rPr>
                <w:rFonts w:ascii="Arial" w:hAnsi="Arial" w:cs="Arial"/>
                <w:sz w:val="20"/>
                <w:szCs w:val="20"/>
              </w:rPr>
              <w:t>, (red.) M. Jakóbiec, t. 1, Warszawa 1970 (wyd.</w:t>
            </w:r>
            <w:r w:rsidR="001D5E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1CFF">
              <w:rPr>
                <w:rFonts w:ascii="Arial" w:hAnsi="Arial" w:cs="Arial"/>
                <w:sz w:val="20"/>
                <w:szCs w:val="20"/>
              </w:rPr>
              <w:t>II</w:t>
            </w:r>
            <w:r w:rsidR="001D5EE6">
              <w:rPr>
                <w:rFonts w:ascii="Arial" w:hAnsi="Arial" w:cs="Arial"/>
                <w:sz w:val="20"/>
                <w:szCs w:val="20"/>
              </w:rPr>
              <w:t>,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1976) </w:t>
            </w:r>
          </w:p>
          <w:p w14:paraId="5005794C" w14:textId="70CDF83B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Literatura rosyjska w zarysie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, (red.) Z. Barański, A. Semczuk, Warszawa 1977 </w:t>
            </w:r>
          </w:p>
          <w:p w14:paraId="3B2A00B5" w14:textId="6A9B1B62" w:rsidR="001D5EE6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Mucha B.,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Historia literatury rosyjskiej. Zarys</w:t>
            </w:r>
            <w:r w:rsidR="001D5EE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41CFF">
              <w:rPr>
                <w:rFonts w:ascii="Arial" w:hAnsi="Arial" w:cs="Arial"/>
                <w:sz w:val="20"/>
                <w:szCs w:val="20"/>
              </w:rPr>
              <w:t>Wrocław-Warszawa-Kraków-Gdańsk-Łódź 1989</w:t>
            </w:r>
          </w:p>
          <w:p w14:paraId="34FF5065" w14:textId="06DD7E61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Mucha B.,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Historia literatury rosyjskiej. Od początków do czasów najnowszych</w:t>
            </w:r>
            <w:r w:rsidRPr="00A41CFF">
              <w:rPr>
                <w:rFonts w:ascii="Arial" w:hAnsi="Arial" w:cs="Arial"/>
                <w:sz w:val="20"/>
                <w:szCs w:val="20"/>
              </w:rPr>
              <w:t>, wyd. II, Wrocław</w:t>
            </w:r>
            <w:r w:rsidR="001D5EE6">
              <w:rPr>
                <w:rFonts w:ascii="Arial" w:hAnsi="Arial" w:cs="Arial"/>
                <w:sz w:val="20"/>
                <w:szCs w:val="20"/>
              </w:rPr>
              <w:t>-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Warszawa-Kraków 2002 </w:t>
            </w:r>
          </w:p>
          <w:p w14:paraId="639EAD14" w14:textId="5B76725D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Wójcicka U.,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Siedem wieków literatury dawnej Rusi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, Bydgoszcz 1994 </w:t>
            </w:r>
          </w:p>
          <w:p w14:paraId="3F930B37" w14:textId="418588C4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Wójcicka U.,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Russkaja litieratura XVIII wieka. Ewolucyja żanrow</w:t>
            </w:r>
            <w:r w:rsidRPr="00A41CFF">
              <w:rPr>
                <w:rFonts w:ascii="Arial" w:hAnsi="Arial" w:cs="Arial"/>
                <w:sz w:val="20"/>
                <w:szCs w:val="20"/>
              </w:rPr>
              <w:t>, Bydgoszcz 1998</w:t>
            </w:r>
          </w:p>
          <w:p w14:paraId="416ACC9E" w14:textId="3ADCA3F7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Błagoj D. D., </w:t>
            </w:r>
            <w:r w:rsidRPr="001D5EE6">
              <w:rPr>
                <w:rFonts w:ascii="Arial" w:hAnsi="Arial" w:cs="Arial"/>
                <w:i/>
                <w:iCs/>
                <w:sz w:val="20"/>
                <w:szCs w:val="20"/>
              </w:rPr>
              <w:t>Istorija russkoj litieratury XVIII wieka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, Moskwa 1960 </w:t>
            </w:r>
          </w:p>
          <w:p w14:paraId="4C067667" w14:textId="3602DED5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Gudzij N. K.,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Istorija driewniej russkoj litieratury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, Moskwa 1966 </w:t>
            </w:r>
          </w:p>
          <w:p w14:paraId="2707E4CA" w14:textId="265642FD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Istorija russkoj litieratury X</w:t>
            </w:r>
            <w:r w:rsidR="007F5283">
              <w:rPr>
                <w:rFonts w:ascii="Arial" w:hAnsi="Arial" w:cs="Arial"/>
                <w:i/>
                <w:iCs/>
                <w:sz w:val="20"/>
                <w:szCs w:val="20"/>
              </w:rPr>
              <w:t>-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XVII wiekow</w:t>
            </w:r>
            <w:r w:rsidRPr="00A41CFF">
              <w:rPr>
                <w:rFonts w:ascii="Arial" w:hAnsi="Arial" w:cs="Arial"/>
                <w:sz w:val="20"/>
                <w:szCs w:val="20"/>
              </w:rPr>
              <w:t>, (red.) D. S. Lichaczow, Moskwa 1980</w:t>
            </w:r>
          </w:p>
          <w:p w14:paraId="04C68741" w14:textId="77777777" w:rsidR="007F5283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Istorija russkoj literatury XI-XIX wiekow</w:t>
            </w:r>
            <w:r w:rsidRPr="00A41CFF">
              <w:rPr>
                <w:rFonts w:ascii="Arial" w:hAnsi="Arial" w:cs="Arial"/>
                <w:sz w:val="20"/>
                <w:szCs w:val="20"/>
              </w:rPr>
              <w:t>, (red.)</w:t>
            </w:r>
            <w:r w:rsidR="007F52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1CFF">
              <w:rPr>
                <w:rFonts w:ascii="Arial" w:hAnsi="Arial" w:cs="Arial"/>
                <w:sz w:val="20"/>
                <w:szCs w:val="20"/>
              </w:rPr>
              <w:t>W.I. Korowin, M.I. Jakuszyn, Moskwa 2001</w:t>
            </w:r>
          </w:p>
          <w:p w14:paraId="71928966" w14:textId="05666793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Istorija russkoj litieratury</w:t>
            </w:r>
            <w:r w:rsidRPr="00A41CFF">
              <w:rPr>
                <w:rFonts w:ascii="Arial" w:hAnsi="Arial" w:cs="Arial"/>
                <w:sz w:val="20"/>
                <w:szCs w:val="20"/>
              </w:rPr>
              <w:t>, (red.) N. Pruckow, t. 1, 2, Leningrad 1980</w:t>
            </w:r>
            <w:r w:rsidR="007F5283">
              <w:rPr>
                <w:rFonts w:ascii="Arial" w:hAnsi="Arial" w:cs="Arial"/>
                <w:sz w:val="20"/>
                <w:szCs w:val="20"/>
              </w:rPr>
              <w:t>-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1981; t. 1: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Driewnierusskaja litieratura, litieratura XVIII wieka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 (1980); t.</w:t>
            </w:r>
            <w:r w:rsidR="007F52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Ot sientimientalizma k romantizmu i riealizmu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 (1981)</w:t>
            </w:r>
          </w:p>
          <w:p w14:paraId="36ED682D" w14:textId="44A0243B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Kuskow W. W.,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Istorija driewniej russkoj litieratury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, Moskwa 1969 </w:t>
            </w:r>
          </w:p>
          <w:p w14:paraId="23A82831" w14:textId="4E9ABD41" w:rsidR="00313F95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Mann J.,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Russkaja litieratura XIXw. Epocha romantizma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, Moskwa 2001 </w:t>
            </w:r>
          </w:p>
          <w:p w14:paraId="6B92F80E" w14:textId="215B4DF1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Rassadin S.,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Russkaja litieratura: ot Fonwizina do Brodskogo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, Moskwa 2001 </w:t>
            </w:r>
          </w:p>
          <w:p w14:paraId="2C39DC0B" w14:textId="08F5AF61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Sokołow A. N.,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Istorija russkoj litieratury XIX wieka (pierwaja połowina)</w:t>
            </w:r>
            <w:r w:rsidRPr="00A41CFF">
              <w:rPr>
                <w:rFonts w:ascii="Arial" w:hAnsi="Arial" w:cs="Arial"/>
                <w:sz w:val="20"/>
                <w:szCs w:val="20"/>
              </w:rPr>
              <w:t>, Moskwa 1966 (wyd. III</w:t>
            </w:r>
            <w:r w:rsidR="007F5283">
              <w:rPr>
                <w:rFonts w:ascii="Arial" w:hAnsi="Arial" w:cs="Arial"/>
                <w:sz w:val="20"/>
                <w:szCs w:val="20"/>
              </w:rPr>
              <w:t>,</w:t>
            </w:r>
            <w:r w:rsidRPr="00A41CFF">
              <w:rPr>
                <w:rFonts w:ascii="Arial" w:hAnsi="Arial" w:cs="Arial"/>
                <w:sz w:val="20"/>
                <w:szCs w:val="20"/>
              </w:rPr>
              <w:t>1970)</w:t>
            </w:r>
          </w:p>
          <w:p w14:paraId="28EE8A47" w14:textId="5455D927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Liermontowskaja encykłopiedija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, (red.) W. Manujłow, Moskwa 1981 </w:t>
            </w:r>
          </w:p>
          <w:p w14:paraId="248D39D8" w14:textId="2B54FDAD" w:rsidR="00C25412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Słownik pisarzy rosyjskich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, (red.) F. Nieuważny, Warszawa 1994 </w:t>
            </w:r>
          </w:p>
          <w:p w14:paraId="050E05B0" w14:textId="0B9BCC6E" w:rsidR="00A41CFF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Dymowicz W., H. Owsiany,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Wybór tekstów z folkloru i literatury staroruskiej wraz z komentarzami (do XVII wieku wł.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), Warszawa 1977 </w:t>
            </w:r>
          </w:p>
          <w:p w14:paraId="54490BDB" w14:textId="72FE5BB1" w:rsidR="00A41CFF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Dymowicz W., H. Owsiany,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Wybór tekstów z literatury rosyjskiej XVIII w. wraz z komentarzami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, Warszawa 1978 </w:t>
            </w:r>
          </w:p>
          <w:p w14:paraId="14371E14" w14:textId="23109D4C" w:rsidR="00A41CFF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Jakubowski W., Łużny R.,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Literatura staroruska. Antologia</w:t>
            </w:r>
            <w:r w:rsidRPr="00A41CFF">
              <w:rPr>
                <w:rFonts w:ascii="Arial" w:hAnsi="Arial" w:cs="Arial"/>
                <w:sz w:val="20"/>
                <w:szCs w:val="20"/>
              </w:rPr>
              <w:t xml:space="preserve">, Warszawa 1971 </w:t>
            </w:r>
          </w:p>
          <w:p w14:paraId="5A3E4369" w14:textId="4F6F3A29" w:rsidR="002E44CA" w:rsidRPr="00A41CFF" w:rsidRDefault="00C2541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CFF">
              <w:rPr>
                <w:rFonts w:ascii="Arial" w:hAnsi="Arial" w:cs="Arial"/>
                <w:sz w:val="20"/>
                <w:szCs w:val="20"/>
              </w:rPr>
              <w:t xml:space="preserve">Skrunda W.,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Literatura rosyjska XVIII wieku. Antologia</w:t>
            </w:r>
            <w:r w:rsidRPr="00A41CFF">
              <w:rPr>
                <w:rFonts w:ascii="Arial" w:hAnsi="Arial" w:cs="Arial"/>
                <w:sz w:val="20"/>
                <w:szCs w:val="20"/>
              </w:rPr>
              <w:t>, Warszawa-Wrocław 1986</w:t>
            </w:r>
          </w:p>
        </w:tc>
      </w:tr>
    </w:tbl>
    <w:p w14:paraId="0622A226" w14:textId="77777777" w:rsidR="002E44CA" w:rsidRPr="00A41CFF" w:rsidRDefault="002E44CA" w:rsidP="00066C27">
      <w:pPr>
        <w:jc w:val="both"/>
        <w:rPr>
          <w:rFonts w:ascii="Arial" w:hAnsi="Arial" w:cs="Arial"/>
          <w:sz w:val="20"/>
          <w:szCs w:val="20"/>
        </w:rPr>
      </w:pPr>
    </w:p>
    <w:p w14:paraId="79B33AEE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6BE8C654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014946" w14:paraId="092B8C53" w14:textId="77777777" w:rsidTr="00811B23">
        <w:trPr>
          <w:trHeight w:val="1112"/>
        </w:trPr>
        <w:tc>
          <w:tcPr>
            <w:tcW w:w="9622" w:type="dxa"/>
          </w:tcPr>
          <w:p w14:paraId="66B2FA3C" w14:textId="791710A8" w:rsidR="00B04BF2" w:rsidRPr="00B04BF2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Bezwiński A., Idealiści moskiewscy. Z dziejów romantycznej myśli i literatury rosyjskiej, Bydgoszcz 1983 </w:t>
            </w:r>
          </w:p>
          <w:p w14:paraId="15487555" w14:textId="04E6EE1A" w:rsidR="00831E46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Galon-Kurkowa K.,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Nad prozą Lermontowa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, Wrocław 1984 </w:t>
            </w:r>
          </w:p>
          <w:p w14:paraId="65EAAAAD" w14:textId="03BEC505" w:rsidR="00B04BF2" w:rsidRPr="00B04BF2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Jakubowski W.,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Wstęp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, [w:] M. Lermontow,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Bohater naszych czasów</w:t>
            </w:r>
            <w:r w:rsidRPr="00B04BF2">
              <w:rPr>
                <w:rFonts w:ascii="Arial" w:hAnsi="Arial" w:cs="Arial"/>
                <w:sz w:val="20"/>
                <w:szCs w:val="20"/>
              </w:rPr>
              <w:t>,</w:t>
            </w:r>
            <w:r w:rsidR="007F52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Wrocław 1966 </w:t>
            </w:r>
          </w:p>
          <w:p w14:paraId="592B2284" w14:textId="489900EC" w:rsidR="00B04BF2" w:rsidRPr="00B04BF2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Lis K.,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Romantycy. Powinowactwa rosyjsko – europejskie. Studia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, Kielce 1998 </w:t>
            </w:r>
          </w:p>
          <w:p w14:paraId="0830DD6B" w14:textId="30C528BD" w:rsidR="00B04BF2" w:rsidRPr="00B04BF2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Semczuk A.,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Michał Lermontow. Dramatyczny los poety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, Warszawa 1992 </w:t>
            </w:r>
          </w:p>
          <w:p w14:paraId="20011617" w14:textId="02952154" w:rsidR="00B04BF2" w:rsidRPr="00B04BF2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Stawarz B.,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Liryka Aleksandra Puszkina (Systematyka i ewolucja gatunków)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, Kraków 1995 </w:t>
            </w:r>
          </w:p>
          <w:p w14:paraId="2D897516" w14:textId="2E2C3FA6" w:rsidR="00B04BF2" w:rsidRPr="00B04BF2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Stawarz B.,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Rosyjska poezja antologiczna XIX w.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, Kraków 1999 </w:t>
            </w:r>
          </w:p>
          <w:p w14:paraId="5BF5D523" w14:textId="7D8F5E05" w:rsidR="00B04BF2" w:rsidRPr="00B04BF2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Suchanek L.,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Rosyjska ballada romantyczna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, Wrocław 1974 </w:t>
            </w:r>
          </w:p>
          <w:p w14:paraId="0D3CAFC1" w14:textId="237D78EE" w:rsidR="00831E46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>Suchanek L.,</w:t>
            </w:r>
            <w:r w:rsidR="007F52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Zagadnienie chronologii romantyzmu rosyjskieg</w:t>
            </w:r>
            <w:r w:rsidRPr="00B04BF2">
              <w:rPr>
                <w:rFonts w:ascii="Arial" w:hAnsi="Arial" w:cs="Arial"/>
                <w:sz w:val="20"/>
                <w:szCs w:val="20"/>
              </w:rPr>
              <w:t>o,</w:t>
            </w:r>
            <w:r w:rsidR="007F52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4BF2">
              <w:rPr>
                <w:rFonts w:ascii="Arial" w:hAnsi="Arial" w:cs="Arial"/>
                <w:sz w:val="20"/>
                <w:szCs w:val="20"/>
              </w:rPr>
              <w:t>[w:]</w:t>
            </w:r>
            <w:r w:rsidR="007F52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Zagadnienie prądów i kierunków w literaturze rosyjskiej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, Katowice 1980, s. 69-81 </w:t>
            </w:r>
          </w:p>
          <w:p w14:paraId="6E317CF5" w14:textId="1F94FCFB" w:rsidR="00B04BF2" w:rsidRPr="00B04BF2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Suchanek L.,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Preromantyzm w Rosji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, Kraków 1991 </w:t>
            </w:r>
          </w:p>
          <w:p w14:paraId="69EC1117" w14:textId="31B9FDB4" w:rsidR="00B04BF2" w:rsidRPr="00B04BF2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Zbyrowski Z.,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Rosyjski poemat romantyczny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, Wrocław 1981 </w:t>
            </w:r>
          </w:p>
          <w:p w14:paraId="028C4706" w14:textId="7CF3BC51" w:rsidR="00B04BF2" w:rsidRPr="00B04BF2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Lichaczow D.,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Poetika driewnierusskoj litieratury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, Leningrad 1971 (wyd. III, Moskwa 1979). Przekład polski: A. Prus-Bogusławski, Warszawa 1981 </w:t>
            </w:r>
          </w:p>
          <w:p w14:paraId="7B4A6A80" w14:textId="2D8C7579" w:rsidR="00B04BF2" w:rsidRPr="00B04BF2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Łotman J.,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W szkole poeticzeskogo słowa. Puszkin. Lermontow. Gogol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, Moskwa 1988 </w:t>
            </w:r>
          </w:p>
          <w:p w14:paraId="0CA445DF" w14:textId="1050A07F" w:rsidR="00B04BF2" w:rsidRPr="00B04BF2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>Łotman J.,</w:t>
            </w:r>
            <w:r w:rsidR="007F52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Puszkin.</w:t>
            </w:r>
            <w:r w:rsidR="007F52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Biografija pisatiela. Jewgienij Oniegin. Kommientari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j, Sankt-Pietierburg 1995 </w:t>
            </w:r>
          </w:p>
          <w:p w14:paraId="05647BE0" w14:textId="0029ED86" w:rsidR="00B04BF2" w:rsidRPr="00B04BF2" w:rsidRDefault="00B04BF2" w:rsidP="00066C2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Sierman I.,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Russkij kłassicyzm. Poezija. Drama. Satira</w:t>
            </w:r>
            <w:r w:rsidRPr="00B04BF2">
              <w:rPr>
                <w:rFonts w:ascii="Arial" w:hAnsi="Arial" w:cs="Arial"/>
                <w:sz w:val="20"/>
                <w:szCs w:val="20"/>
              </w:rPr>
              <w:t xml:space="preserve">, Leningrad 1973 </w:t>
            </w:r>
          </w:p>
          <w:p w14:paraId="5C0D66BF" w14:textId="6389E8CC" w:rsidR="002E44CA" w:rsidRPr="00014946" w:rsidRDefault="00B04BF2" w:rsidP="00066C27">
            <w:pPr>
              <w:keepLines/>
              <w:jc w:val="both"/>
              <w:rPr>
                <w:sz w:val="22"/>
                <w:szCs w:val="22"/>
              </w:rPr>
            </w:pPr>
            <w:r w:rsidRPr="00B04BF2">
              <w:rPr>
                <w:rFonts w:ascii="Arial" w:hAnsi="Arial" w:cs="Arial"/>
                <w:sz w:val="20"/>
                <w:szCs w:val="20"/>
              </w:rPr>
              <w:t xml:space="preserve">Turbin W., </w:t>
            </w:r>
            <w:r w:rsidRPr="007F5283">
              <w:rPr>
                <w:rFonts w:ascii="Arial" w:hAnsi="Arial" w:cs="Arial"/>
                <w:i/>
                <w:iCs/>
                <w:sz w:val="20"/>
                <w:szCs w:val="20"/>
              </w:rPr>
              <w:t>Puszkin, Lermontow, Gogol</w:t>
            </w:r>
            <w:r w:rsidRPr="00B04BF2">
              <w:rPr>
                <w:rFonts w:ascii="Arial" w:hAnsi="Arial" w:cs="Arial"/>
                <w:sz w:val="20"/>
                <w:szCs w:val="20"/>
              </w:rPr>
              <w:t>, Moskwa 1988</w:t>
            </w:r>
          </w:p>
        </w:tc>
      </w:tr>
    </w:tbl>
    <w:p w14:paraId="66B304F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CD1ABF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2BF7D86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573F4024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08C8357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2C0A1C53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997676A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06719EF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E5ACA27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A3174B2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AED7432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28F660D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24AC9ED" w14:textId="5545CD89" w:rsidR="00C97663" w:rsidRDefault="00EC42D1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7A5C0716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656A436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4E67367" w14:textId="77777777"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7E5EA57" w14:textId="21A92AC1" w:rsidR="00C97663" w:rsidRDefault="000602D7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244BA557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788BE05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13EE965E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30B51BD" w14:textId="655073E6" w:rsidR="00C97663" w:rsidRDefault="000602D7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7663" w14:paraId="34140C80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512C0BE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B78ED19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92CBB24" w14:textId="27E08138" w:rsidR="00C97663" w:rsidRDefault="000602D7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71F0305D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0305BBA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A3B9E26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C2EFEC2" w14:textId="6ACA145D" w:rsidR="00C97663" w:rsidRDefault="000602D7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27F61A3C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67C6276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CDA1A51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63059EA" w14:textId="657C1783" w:rsidR="00C97663" w:rsidRDefault="0006747E" w:rsidP="0006747E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</w:t>
            </w:r>
            <w:r w:rsidR="000602D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  <w:r w:rsidR="007D12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5413BD0C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7593A6D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5233E24" w14:textId="333BB42B" w:rsidR="00C97663" w:rsidRDefault="0006747E" w:rsidP="0006747E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</w:t>
            </w:r>
            <w:r w:rsidR="000602D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C97663" w14:paraId="63CBC6E6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4486AA0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92F39DE" w14:textId="37AFF632" w:rsidR="00C97663" w:rsidRDefault="0006747E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F371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7D12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1B9A49D0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090E6564" w14:textId="77777777" w:rsidR="00C97663" w:rsidRDefault="00C97663" w:rsidP="00C97663"/>
    <w:p w14:paraId="085462FB" w14:textId="77777777" w:rsidR="00C97663" w:rsidRDefault="00C97663"/>
    <w:sectPr w:rsidR="00C9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F3411" w14:textId="77777777" w:rsidR="00B15C88" w:rsidRDefault="00B15C88">
      <w:r>
        <w:separator/>
      </w:r>
    </w:p>
  </w:endnote>
  <w:endnote w:type="continuationSeparator" w:id="0">
    <w:p w14:paraId="478F1F6F" w14:textId="77777777" w:rsidR="00B15C88" w:rsidRDefault="00B15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870C" w14:textId="77777777" w:rsidR="005E02B0" w:rsidRDefault="00B15C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C630" w14:textId="77777777" w:rsidR="005E02B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1294">
      <w:rPr>
        <w:noProof/>
      </w:rPr>
      <w:t>4</w:t>
    </w:r>
    <w:r>
      <w:fldChar w:fldCharType="end"/>
    </w:r>
  </w:p>
  <w:p w14:paraId="0C3C118F" w14:textId="77777777" w:rsidR="005E02B0" w:rsidRDefault="00B15C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062A" w14:textId="77777777" w:rsidR="005E02B0" w:rsidRDefault="00B15C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B52A5" w14:textId="77777777" w:rsidR="00B15C88" w:rsidRDefault="00B15C88">
      <w:r>
        <w:separator/>
      </w:r>
    </w:p>
  </w:footnote>
  <w:footnote w:type="continuationSeparator" w:id="0">
    <w:p w14:paraId="77A4E415" w14:textId="77777777" w:rsidR="00B15C88" w:rsidRDefault="00B15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A730" w14:textId="77777777" w:rsidR="005E02B0" w:rsidRDefault="00B15C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8B9BE" w14:textId="77777777" w:rsidR="005E02B0" w:rsidRDefault="00B15C8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E9511" w14:textId="77777777" w:rsidR="005E02B0" w:rsidRDefault="00B15C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201B3"/>
    <w:rsid w:val="0004068E"/>
    <w:rsid w:val="000602D7"/>
    <w:rsid w:val="00066C27"/>
    <w:rsid w:val="0006747E"/>
    <w:rsid w:val="001502D5"/>
    <w:rsid w:val="00153A33"/>
    <w:rsid w:val="00190B8F"/>
    <w:rsid w:val="001D5EE6"/>
    <w:rsid w:val="001D6E1E"/>
    <w:rsid w:val="00265BAF"/>
    <w:rsid w:val="00285707"/>
    <w:rsid w:val="00292AA6"/>
    <w:rsid w:val="002E2D89"/>
    <w:rsid w:val="002E44CA"/>
    <w:rsid w:val="002F33BD"/>
    <w:rsid w:val="00313F95"/>
    <w:rsid w:val="003718F6"/>
    <w:rsid w:val="0038533A"/>
    <w:rsid w:val="00391EA9"/>
    <w:rsid w:val="003A2BD0"/>
    <w:rsid w:val="00433247"/>
    <w:rsid w:val="004B7332"/>
    <w:rsid w:val="004E1326"/>
    <w:rsid w:val="00545096"/>
    <w:rsid w:val="0054775E"/>
    <w:rsid w:val="005D794F"/>
    <w:rsid w:val="00605C86"/>
    <w:rsid w:val="00616211"/>
    <w:rsid w:val="006729F8"/>
    <w:rsid w:val="00673C43"/>
    <w:rsid w:val="006B68F9"/>
    <w:rsid w:val="006D0089"/>
    <w:rsid w:val="007826BC"/>
    <w:rsid w:val="007A4D43"/>
    <w:rsid w:val="007D1294"/>
    <w:rsid w:val="007D20B6"/>
    <w:rsid w:val="007F5283"/>
    <w:rsid w:val="00831E46"/>
    <w:rsid w:val="008A2475"/>
    <w:rsid w:val="008C4BC1"/>
    <w:rsid w:val="00924DDB"/>
    <w:rsid w:val="0093707A"/>
    <w:rsid w:val="00940B5D"/>
    <w:rsid w:val="009E0A01"/>
    <w:rsid w:val="00A33A82"/>
    <w:rsid w:val="00A41CFF"/>
    <w:rsid w:val="00AC59DD"/>
    <w:rsid w:val="00AE20B8"/>
    <w:rsid w:val="00B04BF2"/>
    <w:rsid w:val="00B053E0"/>
    <w:rsid w:val="00B15C88"/>
    <w:rsid w:val="00B44B49"/>
    <w:rsid w:val="00B60631"/>
    <w:rsid w:val="00B85D00"/>
    <w:rsid w:val="00BB01CE"/>
    <w:rsid w:val="00C050AB"/>
    <w:rsid w:val="00C21408"/>
    <w:rsid w:val="00C25412"/>
    <w:rsid w:val="00C82D6F"/>
    <w:rsid w:val="00C97663"/>
    <w:rsid w:val="00CC6912"/>
    <w:rsid w:val="00CF705B"/>
    <w:rsid w:val="00D05075"/>
    <w:rsid w:val="00D237E8"/>
    <w:rsid w:val="00D63D2A"/>
    <w:rsid w:val="00D7494F"/>
    <w:rsid w:val="00E04152"/>
    <w:rsid w:val="00E208F4"/>
    <w:rsid w:val="00E23656"/>
    <w:rsid w:val="00EC42D1"/>
    <w:rsid w:val="00F3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F710C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D5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B9991-015A-420A-9681-2701777E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1596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User</cp:lastModifiedBy>
  <cp:revision>48</cp:revision>
  <dcterms:created xsi:type="dcterms:W3CDTF">2020-12-19T09:29:00Z</dcterms:created>
  <dcterms:modified xsi:type="dcterms:W3CDTF">2021-09-20T21:49:00Z</dcterms:modified>
</cp:coreProperties>
</file>