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AF5" w:rsidRDefault="00121AF5" w:rsidP="00121AF5">
      <w:pPr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 xml:space="preserve">Załącznik nr 4 do Zarządzenia </w:t>
      </w:r>
      <w:r w:rsidRPr="00625063">
        <w:rPr>
          <w:rFonts w:ascii="Arial" w:hAnsi="Arial" w:cs="Arial"/>
          <w:i/>
          <w:sz w:val="22"/>
        </w:rPr>
        <w:t>Nr…………..</w:t>
      </w:r>
    </w:p>
    <w:p w:rsidR="00BB2DB0" w:rsidRDefault="00BB2DB0"/>
    <w:p w:rsidR="00121AF5" w:rsidRDefault="00121AF5"/>
    <w:p w:rsidR="00121AF5" w:rsidRDefault="00121AF5"/>
    <w:p w:rsidR="00121AF5" w:rsidRDefault="00121AF5"/>
    <w:p w:rsidR="00121AF5" w:rsidRPr="00121AF5" w:rsidRDefault="00121AF5" w:rsidP="00121AF5">
      <w:pPr>
        <w:pStyle w:val="Nagwek1"/>
        <w:rPr>
          <w:rFonts w:ascii="Arial" w:hAnsi="Arial" w:cs="Arial"/>
          <w:sz w:val="20"/>
          <w:szCs w:val="20"/>
        </w:rPr>
      </w:pPr>
      <w:r w:rsidRPr="00121AF5">
        <w:rPr>
          <w:rFonts w:ascii="Arial" w:hAnsi="Arial" w:cs="Arial"/>
          <w:b/>
          <w:bCs/>
          <w:sz w:val="20"/>
          <w:szCs w:val="20"/>
        </w:rPr>
        <w:t>KARTA KURSU</w:t>
      </w:r>
    </w:p>
    <w:p w:rsidR="00121AF5" w:rsidRDefault="00121AF5" w:rsidP="00121AF5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p w:rsidR="00B44420" w:rsidRPr="00121AF5" w:rsidRDefault="00B44420" w:rsidP="00121AF5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p w:rsidR="00121AF5" w:rsidRPr="00121AF5" w:rsidRDefault="00121AF5" w:rsidP="00121AF5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p w:rsidR="00121AF5" w:rsidRPr="00121AF5" w:rsidRDefault="00121AF5" w:rsidP="00121AF5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21AF5" w:rsidRPr="00121AF5" w:rsidTr="00121AF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21AF5" w:rsidRPr="00121AF5" w:rsidRDefault="00121AF5">
            <w:pPr>
              <w:spacing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  <w:t>Gramatyka opisowa języka rosyjskiego (morfologia) I</w:t>
            </w:r>
          </w:p>
          <w:p w:rsidR="00121AF5" w:rsidRPr="00121AF5" w:rsidRDefault="00121AF5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21AF5" w:rsidRPr="000222D2" w:rsidTr="00121AF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21AF5" w:rsidRPr="00121AF5" w:rsidRDefault="00121AF5">
            <w:pPr>
              <w:pStyle w:val="Zawartotabeli"/>
              <w:spacing w:before="60" w:after="60" w:line="276" w:lineRule="auto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121AF5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en-US"/>
              </w:rPr>
              <w:t>Descriptive grammar of the Russian language (morphology) I</w:t>
            </w:r>
          </w:p>
        </w:tc>
      </w:tr>
    </w:tbl>
    <w:p w:rsidR="00121AF5" w:rsidRPr="00121AF5" w:rsidRDefault="00121AF5" w:rsidP="00121AF5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21AF5" w:rsidRPr="00121AF5" w:rsidTr="00121AF5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21AF5" w:rsidRPr="00121AF5" w:rsidRDefault="00A5147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Katedra Językoznawstwa Rosyjskiego 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121AF5" w:rsidRPr="00121AF5" w:rsidTr="00121AF5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21AF5" w:rsidRPr="00121AF5" w:rsidRDefault="00A51472">
            <w:pPr>
              <w:suppressLineNumbers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       </w:t>
            </w:r>
          </w:p>
          <w:p w:rsidR="00121AF5" w:rsidRPr="00121AF5" w:rsidRDefault="00A51472">
            <w:pPr>
              <w:suppressLineNumbers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</w:t>
            </w:r>
            <w:r w:rsidR="00A854D9">
              <w:rPr>
                <w:rFonts w:ascii="Arial" w:hAnsi="Arial" w:cs="Arial"/>
                <w:sz w:val="20"/>
                <w:szCs w:val="20"/>
                <w:lang w:eastAsia="en-US"/>
              </w:rPr>
              <w:t>dr Karina Zając-Haduch</w:t>
            </w:r>
          </w:p>
          <w:p w:rsidR="00121AF5" w:rsidRPr="00121AF5" w:rsidRDefault="00121AF5" w:rsidP="00A51472">
            <w:pPr>
              <w:suppressLineNumbers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21AF5" w:rsidRPr="00121AF5" w:rsidTr="00121AF5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21AF5" w:rsidRPr="00121AF5" w:rsidRDefault="00121AF5" w:rsidP="00B4442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21AF5" w:rsidRPr="00121AF5" w:rsidTr="00121AF5">
        <w:trPr>
          <w:cantSplit/>
          <w:trHeight w:val="979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21AF5" w:rsidRPr="00121AF5" w:rsidRDefault="00B444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121AF5" w:rsidRPr="00121AF5" w:rsidRDefault="00121AF5" w:rsidP="00121AF5">
      <w:pPr>
        <w:autoSpaceDE/>
        <w:autoSpaceDN w:val="0"/>
        <w:jc w:val="right"/>
        <w:rPr>
          <w:rFonts w:ascii="Arial" w:hAnsi="Arial" w:cs="Arial"/>
          <w:i/>
          <w:sz w:val="20"/>
          <w:szCs w:val="20"/>
        </w:rPr>
      </w:pPr>
    </w:p>
    <w:p w:rsidR="00121AF5" w:rsidRPr="00121AF5" w:rsidRDefault="00121AF5" w:rsidP="00121AF5">
      <w:pPr>
        <w:autoSpaceDE/>
        <w:autoSpaceDN w:val="0"/>
        <w:jc w:val="right"/>
        <w:rPr>
          <w:rFonts w:ascii="Arial" w:hAnsi="Arial" w:cs="Arial"/>
          <w:b/>
          <w:bCs/>
          <w:sz w:val="20"/>
          <w:szCs w:val="20"/>
        </w:rPr>
      </w:pPr>
    </w:p>
    <w:p w:rsidR="00121AF5" w:rsidRPr="00B44420" w:rsidRDefault="00121AF5" w:rsidP="00121AF5">
      <w:pPr>
        <w:rPr>
          <w:rFonts w:ascii="Arial" w:hAnsi="Arial" w:cs="Arial"/>
          <w:b/>
          <w:sz w:val="20"/>
          <w:szCs w:val="20"/>
        </w:rPr>
      </w:pPr>
      <w:r w:rsidRPr="00B44420">
        <w:rPr>
          <w:rFonts w:ascii="Arial" w:hAnsi="Arial" w:cs="Arial"/>
          <w:b/>
          <w:sz w:val="20"/>
          <w:szCs w:val="20"/>
        </w:rPr>
        <w:t>Opis kursu (cele kształcenia)</w:t>
      </w:r>
    </w:p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121AF5" w:rsidRPr="00121AF5" w:rsidTr="00A854D9">
        <w:trPr>
          <w:trHeight w:val="556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21AF5" w:rsidRPr="00121AF5" w:rsidRDefault="00121A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Celem kursu jest zdobycie podstawowej wiedzy w zakresie gramatyki opisowej współczesnego języka rosyjskiego</w:t>
            </w:r>
          </w:p>
        </w:tc>
      </w:tr>
    </w:tbl>
    <w:p w:rsidR="00121AF5" w:rsidRPr="00121AF5" w:rsidRDefault="00121AF5" w:rsidP="00121AF5">
      <w:pPr>
        <w:jc w:val="both"/>
        <w:rPr>
          <w:rFonts w:ascii="Arial" w:hAnsi="Arial" w:cs="Arial"/>
          <w:sz w:val="20"/>
          <w:szCs w:val="20"/>
        </w:rPr>
      </w:pPr>
    </w:p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p w:rsidR="00121AF5" w:rsidRPr="00B44420" w:rsidRDefault="00121AF5" w:rsidP="00121AF5">
      <w:pPr>
        <w:rPr>
          <w:rFonts w:ascii="Arial" w:hAnsi="Arial" w:cs="Arial"/>
          <w:b/>
          <w:sz w:val="20"/>
          <w:szCs w:val="20"/>
        </w:rPr>
      </w:pPr>
      <w:r w:rsidRPr="00B44420">
        <w:rPr>
          <w:rFonts w:ascii="Arial" w:hAnsi="Arial" w:cs="Arial"/>
          <w:b/>
          <w:sz w:val="20"/>
          <w:szCs w:val="20"/>
        </w:rPr>
        <w:t>Warunki wstępne</w:t>
      </w:r>
    </w:p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21AF5" w:rsidRPr="00121AF5" w:rsidTr="00121AF5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21AF5" w:rsidRPr="00121AF5" w:rsidRDefault="00121AF5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21AF5" w:rsidRPr="00121AF5" w:rsidRDefault="00121AF5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-------------------------------------------------------</w:t>
            </w:r>
          </w:p>
          <w:p w:rsidR="00121AF5" w:rsidRPr="00121AF5" w:rsidRDefault="00121AF5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21AF5" w:rsidRPr="00121AF5" w:rsidTr="00121AF5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>--------------------------------------------------------</w:t>
            </w:r>
          </w:p>
        </w:tc>
      </w:tr>
      <w:tr w:rsidR="00121AF5" w:rsidRPr="00121AF5" w:rsidTr="00121AF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21AF5" w:rsidRPr="00121AF5" w:rsidRDefault="00121AF5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---------------------------------------------------------</w:t>
            </w:r>
          </w:p>
        </w:tc>
      </w:tr>
    </w:tbl>
    <w:p w:rsidR="00B44420" w:rsidRDefault="00B44420" w:rsidP="00121AF5">
      <w:pPr>
        <w:rPr>
          <w:rFonts w:ascii="Arial" w:hAnsi="Arial" w:cs="Arial"/>
          <w:sz w:val="20"/>
          <w:szCs w:val="20"/>
        </w:rPr>
      </w:pPr>
    </w:p>
    <w:p w:rsidR="00B44420" w:rsidRDefault="00B44420" w:rsidP="00121AF5">
      <w:pPr>
        <w:rPr>
          <w:rFonts w:ascii="Arial" w:hAnsi="Arial" w:cs="Arial"/>
          <w:sz w:val="20"/>
          <w:szCs w:val="20"/>
        </w:rPr>
      </w:pPr>
    </w:p>
    <w:p w:rsidR="00B44420" w:rsidRDefault="00B44420" w:rsidP="00121AF5">
      <w:pPr>
        <w:rPr>
          <w:rFonts w:ascii="Arial" w:hAnsi="Arial" w:cs="Arial"/>
          <w:sz w:val="20"/>
          <w:szCs w:val="20"/>
        </w:rPr>
      </w:pPr>
    </w:p>
    <w:p w:rsidR="00B44420" w:rsidRDefault="00B44420" w:rsidP="00121AF5">
      <w:pPr>
        <w:rPr>
          <w:rFonts w:ascii="Arial" w:hAnsi="Arial" w:cs="Arial"/>
          <w:sz w:val="20"/>
          <w:szCs w:val="20"/>
        </w:rPr>
      </w:pPr>
    </w:p>
    <w:p w:rsidR="00B44420" w:rsidRDefault="00B44420" w:rsidP="00121AF5">
      <w:pPr>
        <w:rPr>
          <w:rFonts w:ascii="Arial" w:hAnsi="Arial" w:cs="Arial"/>
          <w:sz w:val="20"/>
          <w:szCs w:val="20"/>
        </w:rPr>
      </w:pPr>
    </w:p>
    <w:p w:rsidR="00B44420" w:rsidRDefault="00B44420" w:rsidP="00121AF5">
      <w:pPr>
        <w:rPr>
          <w:rFonts w:ascii="Arial" w:hAnsi="Arial" w:cs="Arial"/>
          <w:sz w:val="20"/>
          <w:szCs w:val="20"/>
        </w:rPr>
      </w:pPr>
    </w:p>
    <w:p w:rsidR="00B44420" w:rsidRDefault="00B44420" w:rsidP="00121AF5">
      <w:pPr>
        <w:rPr>
          <w:rFonts w:ascii="Arial" w:hAnsi="Arial" w:cs="Arial"/>
          <w:sz w:val="20"/>
          <w:szCs w:val="20"/>
        </w:rPr>
      </w:pPr>
    </w:p>
    <w:p w:rsidR="00B44420" w:rsidRDefault="00B44420" w:rsidP="00121AF5">
      <w:pPr>
        <w:rPr>
          <w:rFonts w:ascii="Arial" w:hAnsi="Arial" w:cs="Arial"/>
          <w:sz w:val="20"/>
          <w:szCs w:val="20"/>
        </w:rPr>
      </w:pPr>
    </w:p>
    <w:p w:rsidR="00B44420" w:rsidRDefault="00B44420" w:rsidP="00121AF5">
      <w:pPr>
        <w:rPr>
          <w:rFonts w:ascii="Arial" w:hAnsi="Arial" w:cs="Arial"/>
          <w:sz w:val="20"/>
          <w:szCs w:val="20"/>
        </w:rPr>
      </w:pPr>
    </w:p>
    <w:p w:rsidR="00B44420" w:rsidRDefault="00B44420" w:rsidP="00121AF5">
      <w:pPr>
        <w:rPr>
          <w:rFonts w:ascii="Arial" w:hAnsi="Arial" w:cs="Arial"/>
          <w:sz w:val="20"/>
          <w:szCs w:val="20"/>
        </w:rPr>
      </w:pPr>
    </w:p>
    <w:p w:rsidR="00B44420" w:rsidRDefault="00B44420" w:rsidP="00121AF5">
      <w:pPr>
        <w:rPr>
          <w:rFonts w:ascii="Arial" w:hAnsi="Arial" w:cs="Arial"/>
          <w:sz w:val="20"/>
          <w:szCs w:val="20"/>
        </w:rPr>
      </w:pPr>
    </w:p>
    <w:p w:rsidR="00B44420" w:rsidRDefault="00B44420" w:rsidP="00121AF5">
      <w:pPr>
        <w:rPr>
          <w:rFonts w:ascii="Arial" w:hAnsi="Arial" w:cs="Arial"/>
          <w:sz w:val="20"/>
          <w:szCs w:val="20"/>
        </w:rPr>
      </w:pPr>
    </w:p>
    <w:p w:rsidR="00B44420" w:rsidRPr="00121AF5" w:rsidRDefault="00B44420" w:rsidP="00121AF5">
      <w:pPr>
        <w:rPr>
          <w:rFonts w:ascii="Arial" w:hAnsi="Arial" w:cs="Arial"/>
          <w:sz w:val="20"/>
          <w:szCs w:val="20"/>
        </w:rPr>
      </w:pPr>
    </w:p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  <w:r w:rsidRPr="00625063">
        <w:rPr>
          <w:rFonts w:ascii="Arial" w:hAnsi="Arial" w:cs="Arial"/>
          <w:b/>
          <w:sz w:val="20"/>
          <w:szCs w:val="20"/>
        </w:rPr>
        <w:t xml:space="preserve">Efekty </w:t>
      </w:r>
      <w:r w:rsidR="00A854D9">
        <w:rPr>
          <w:rFonts w:ascii="Arial" w:hAnsi="Arial" w:cs="Arial"/>
          <w:b/>
          <w:sz w:val="20"/>
          <w:szCs w:val="20"/>
        </w:rPr>
        <w:t xml:space="preserve">uczenia się </w:t>
      </w: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8"/>
        <w:gridCol w:w="5419"/>
        <w:gridCol w:w="2268"/>
      </w:tblGrid>
      <w:tr w:rsidR="00121AF5" w:rsidRPr="00121AF5" w:rsidTr="00A854D9">
        <w:trPr>
          <w:cantSplit/>
          <w:trHeight w:val="930"/>
        </w:trPr>
        <w:tc>
          <w:tcPr>
            <w:tcW w:w="187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54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 w:rsidP="00A854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25063"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 w:rsidR="00A854D9">
              <w:rPr>
                <w:rFonts w:ascii="Arial" w:hAnsi="Arial" w:cs="Arial"/>
                <w:sz w:val="20"/>
                <w:szCs w:val="20"/>
                <w:lang w:eastAsia="en-US"/>
              </w:rPr>
              <w:t xml:space="preserve">uczenia się </w:t>
            </w:r>
            <w:r w:rsidRPr="00625063">
              <w:rPr>
                <w:rFonts w:ascii="Arial" w:hAnsi="Arial" w:cs="Arial"/>
                <w:sz w:val="20"/>
                <w:szCs w:val="20"/>
                <w:lang w:eastAsia="en-US"/>
              </w:rPr>
              <w:t>dla</w:t>
            </w: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kursu</w:t>
            </w:r>
          </w:p>
        </w:tc>
        <w:tc>
          <w:tcPr>
            <w:tcW w:w="2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121AF5" w:rsidRPr="00121AF5" w:rsidTr="00A854D9">
        <w:trPr>
          <w:cantSplit/>
          <w:trHeight w:val="155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121AF5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4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21AF5" w:rsidRPr="00121AF5" w:rsidRDefault="00121AF5">
            <w:pPr>
              <w:spacing w:line="276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  <w:lang w:eastAsia="en-US"/>
              </w:rPr>
              <w:t xml:space="preserve">W01 </w:t>
            </w:r>
            <w:r w:rsidRPr="00121AF5"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>Student zna podstawową terminologię z zakresu filologii</w:t>
            </w:r>
          </w:p>
          <w:p w:rsidR="00121AF5" w:rsidRPr="00121AF5" w:rsidRDefault="00121AF5">
            <w:pPr>
              <w:spacing w:line="276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  <w:lang w:eastAsia="en-US"/>
              </w:rPr>
              <w:t xml:space="preserve">W02 </w:t>
            </w:r>
            <w:r w:rsidRPr="00121AF5"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>ma uporządkowaną wiedzę ogólną obejmującą terminologię, teorie i metodologię z zakresu filologii</w:t>
            </w:r>
          </w:p>
          <w:p w:rsidR="00121AF5" w:rsidRPr="00121AF5" w:rsidRDefault="00121AF5">
            <w:pPr>
              <w:spacing w:line="276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  <w:lang w:eastAsia="en-US"/>
              </w:rPr>
              <w:t xml:space="preserve">W03 </w:t>
            </w:r>
            <w:r w:rsidRPr="00121AF5"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>ma uporządkowaną wiedzę szczegółową z zakresu filologii</w:t>
            </w:r>
          </w:p>
        </w:tc>
        <w:tc>
          <w:tcPr>
            <w:tcW w:w="2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K1_W02</w:t>
            </w: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K1_W03</w:t>
            </w: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K1_W04</w:t>
            </w:r>
          </w:p>
        </w:tc>
      </w:tr>
    </w:tbl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21AF5" w:rsidRPr="00121AF5" w:rsidTr="00121AF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 w:rsidP="00A854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 w:rsidR="00A854D9">
              <w:rPr>
                <w:rFonts w:ascii="Arial" w:hAnsi="Arial" w:cs="Arial"/>
                <w:sz w:val="20"/>
                <w:szCs w:val="20"/>
                <w:lang w:eastAsia="en-US"/>
              </w:rPr>
              <w:t xml:space="preserve">uczenia się </w:t>
            </w: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121AF5" w:rsidRPr="00121AF5" w:rsidTr="00121AF5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121AF5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21AF5" w:rsidRPr="00121AF5" w:rsidRDefault="00121A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MyriadPro-Regular" w:hAnsi="Arial" w:cs="Arial"/>
                <w:b/>
                <w:sz w:val="20"/>
                <w:szCs w:val="20"/>
                <w:lang w:eastAsia="en-US"/>
              </w:rPr>
              <w:t xml:space="preserve">U01 </w:t>
            </w:r>
            <w:r w:rsidRPr="00121AF5">
              <w:rPr>
                <w:rFonts w:ascii="Arial" w:eastAsia="MyriadPro-Regular" w:hAnsi="Arial" w:cs="Arial"/>
                <w:sz w:val="20"/>
                <w:szCs w:val="20"/>
                <w:lang w:eastAsia="en-US"/>
              </w:rPr>
              <w:t>Student potrafi wyszukiwać, analizować, oceniać, selekcjonować i użytkować informacje z zakresu filologii z wykorzystaniem różnych źródeł i sposobów,</w:t>
            </w:r>
          </w:p>
          <w:p w:rsidR="00121AF5" w:rsidRPr="00121AF5" w:rsidRDefault="00121A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U02 </w:t>
            </w: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posiada podstawowe umiejętności badawcze, </w:t>
            </w:r>
          </w:p>
          <w:p w:rsidR="00121AF5" w:rsidRPr="00121AF5" w:rsidRDefault="00121AF5">
            <w:pPr>
              <w:spacing w:line="276" w:lineRule="auto"/>
              <w:jc w:val="both"/>
              <w:rPr>
                <w:rFonts w:ascii="Arial" w:eastAsia="MyriadPro-Semibold" w:hAnsi="Arial" w:cs="Arial"/>
                <w:bCs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obejmujące formułowanie i analizę problemów </w:t>
            </w:r>
            <w:proofErr w:type="spellStart"/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badaw-czych</w:t>
            </w:r>
            <w:proofErr w:type="spellEnd"/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w zakresie językoznawstwa i literaturoznawstwa oraz kultury i historii krajów danego obszaru językowego,</w:t>
            </w:r>
          </w:p>
          <w:p w:rsidR="00121AF5" w:rsidRPr="00121AF5" w:rsidRDefault="00121AF5">
            <w:pPr>
              <w:spacing w:line="276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MyriadPro-Semibold" w:hAnsi="Arial" w:cs="Arial"/>
                <w:b/>
                <w:bCs/>
                <w:sz w:val="20"/>
                <w:szCs w:val="20"/>
                <w:lang w:eastAsia="en-US"/>
              </w:rPr>
              <w:t xml:space="preserve">U03 </w:t>
            </w:r>
            <w:r w:rsidRPr="00121AF5">
              <w:rPr>
                <w:rFonts w:ascii="Arial" w:eastAsia="MyriadPro-Semibold" w:hAnsi="Arial" w:cs="Arial"/>
                <w:bCs/>
                <w:sz w:val="20"/>
                <w:szCs w:val="20"/>
                <w:lang w:eastAsia="en-US"/>
              </w:rPr>
              <w:t>umie samodzielnie zdobywać wiedzę i rozwijać umiejętności badawcze w zakresie filologii kierując się wskazówkami opiekuna naukowego,</w:t>
            </w:r>
          </w:p>
          <w:p w:rsidR="00121AF5" w:rsidRPr="00121AF5" w:rsidRDefault="00121AF5">
            <w:pPr>
              <w:spacing w:line="276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  <w:lang w:eastAsia="en-US"/>
              </w:rPr>
              <w:t xml:space="preserve">U04 </w:t>
            </w:r>
            <w:r w:rsidRPr="00121AF5"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 xml:space="preserve">w typowych sytuacjach </w:t>
            </w:r>
            <w:proofErr w:type="spellStart"/>
            <w:r w:rsidRPr="00121AF5"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>zawodowych,potrafi</w:t>
            </w:r>
            <w:proofErr w:type="spellEnd"/>
            <w:r w:rsidRPr="00121AF5"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 xml:space="preserve"> posługiwać się podstawowymi ujęciami teoretycznymi i pojęciami właściwymi dla filologii</w:t>
            </w: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K1_U01</w:t>
            </w: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K1_U02</w:t>
            </w: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K1_U03</w:t>
            </w: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K1_U04</w:t>
            </w:r>
          </w:p>
        </w:tc>
      </w:tr>
    </w:tbl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5"/>
        <w:gridCol w:w="5372"/>
        <w:gridCol w:w="2409"/>
      </w:tblGrid>
      <w:tr w:rsidR="00121AF5" w:rsidRPr="00121AF5" w:rsidTr="00A854D9">
        <w:trPr>
          <w:cantSplit/>
          <w:trHeight w:val="800"/>
        </w:trPr>
        <w:tc>
          <w:tcPr>
            <w:tcW w:w="192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53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 w:rsidP="00A854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 w:rsidR="00A854D9">
              <w:rPr>
                <w:rFonts w:ascii="Arial" w:hAnsi="Arial" w:cs="Arial"/>
                <w:sz w:val="20"/>
                <w:szCs w:val="20"/>
                <w:lang w:eastAsia="en-US"/>
              </w:rPr>
              <w:t xml:space="preserve">uczenia się </w:t>
            </w: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dla kursu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121AF5" w:rsidRPr="00121AF5" w:rsidTr="00A854D9">
        <w:trPr>
          <w:cantSplit/>
          <w:trHeight w:val="115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121AF5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21AF5" w:rsidRPr="00121AF5" w:rsidRDefault="00121AF5">
            <w:pPr>
              <w:spacing w:line="276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  <w:lang w:eastAsia="en-US"/>
              </w:rPr>
              <w:t xml:space="preserve">K01 </w:t>
            </w:r>
            <w:r w:rsidRPr="00121AF5"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 xml:space="preserve">Student rozumie potrzebę uczenia się przez całe życie </w:t>
            </w: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  <w:lang w:eastAsia="en-US"/>
              </w:rPr>
              <w:t xml:space="preserve">K02 </w:t>
            </w:r>
            <w:r w:rsidRPr="00121AF5"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>rozumie potrzebę uczenia się języków obcych</w:t>
            </w:r>
          </w:p>
          <w:p w:rsidR="00121AF5" w:rsidRPr="00121AF5" w:rsidRDefault="00121AF5">
            <w:pPr>
              <w:autoSpaceDN w:val="0"/>
              <w:adjustRightInd w:val="0"/>
              <w:spacing w:line="276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  <w:lang w:eastAsia="en-US"/>
              </w:rPr>
              <w:t xml:space="preserve">K03 </w:t>
            </w:r>
            <w:r w:rsidRPr="00121AF5"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>potrafi współdziałać i pracować w grupie, przyjmując w niej różne role</w:t>
            </w: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K1_K01</w:t>
            </w: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K1_K02</w:t>
            </w: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K1_K03</w:t>
            </w:r>
          </w:p>
        </w:tc>
      </w:tr>
    </w:tbl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p w:rsidR="00121AF5" w:rsidRDefault="00121AF5" w:rsidP="00121AF5">
      <w:pPr>
        <w:rPr>
          <w:rFonts w:ascii="Arial" w:hAnsi="Arial" w:cs="Arial"/>
          <w:sz w:val="20"/>
          <w:szCs w:val="20"/>
        </w:rPr>
      </w:pPr>
    </w:p>
    <w:p w:rsidR="00B44420" w:rsidRDefault="00B44420" w:rsidP="00121AF5">
      <w:pPr>
        <w:rPr>
          <w:rFonts w:ascii="Arial" w:hAnsi="Arial" w:cs="Arial"/>
          <w:sz w:val="20"/>
          <w:szCs w:val="20"/>
        </w:rPr>
      </w:pPr>
    </w:p>
    <w:p w:rsidR="00B44420" w:rsidRDefault="00B44420" w:rsidP="00121AF5">
      <w:pPr>
        <w:rPr>
          <w:rFonts w:ascii="Arial" w:hAnsi="Arial" w:cs="Arial"/>
          <w:sz w:val="20"/>
          <w:szCs w:val="20"/>
        </w:rPr>
      </w:pPr>
    </w:p>
    <w:p w:rsidR="00B44420" w:rsidRDefault="00B44420" w:rsidP="00121AF5">
      <w:pPr>
        <w:rPr>
          <w:rFonts w:ascii="Arial" w:hAnsi="Arial" w:cs="Arial"/>
          <w:sz w:val="20"/>
          <w:szCs w:val="20"/>
        </w:rPr>
      </w:pPr>
    </w:p>
    <w:p w:rsidR="00A854D9" w:rsidRPr="00121AF5" w:rsidRDefault="00A854D9" w:rsidP="00121AF5">
      <w:pPr>
        <w:rPr>
          <w:rFonts w:ascii="Arial" w:hAnsi="Arial" w:cs="Arial"/>
          <w:sz w:val="20"/>
          <w:szCs w:val="20"/>
        </w:rPr>
      </w:pPr>
    </w:p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21AF5" w:rsidRPr="00121AF5" w:rsidTr="00121AF5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21AF5" w:rsidRPr="00121AF5" w:rsidRDefault="00121AF5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Organizacja</w:t>
            </w:r>
          </w:p>
        </w:tc>
      </w:tr>
      <w:tr w:rsidR="00121AF5" w:rsidRPr="00121AF5" w:rsidTr="00121AF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121AF5" w:rsidRPr="00121AF5" w:rsidTr="00121AF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21AF5" w:rsidRPr="00121AF5" w:rsidRDefault="00121AF5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21AF5" w:rsidRPr="00121AF5" w:rsidRDefault="00121AF5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21AF5" w:rsidRPr="00121AF5" w:rsidTr="00121AF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21AF5" w:rsidRPr="00121AF5" w:rsidTr="00121AF5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121AF5" w:rsidRPr="00121AF5" w:rsidRDefault="00121AF5" w:rsidP="00121AF5">
      <w:pPr>
        <w:pStyle w:val="Zawartotabeli"/>
        <w:rPr>
          <w:rFonts w:ascii="Arial" w:hAnsi="Arial" w:cs="Arial"/>
          <w:sz w:val="20"/>
          <w:szCs w:val="20"/>
        </w:rPr>
      </w:pPr>
    </w:p>
    <w:p w:rsidR="00121AF5" w:rsidRPr="00121AF5" w:rsidRDefault="00121AF5" w:rsidP="00121AF5">
      <w:pPr>
        <w:pStyle w:val="Zawartotabeli"/>
        <w:rPr>
          <w:rFonts w:ascii="Arial" w:hAnsi="Arial" w:cs="Arial"/>
          <w:sz w:val="20"/>
          <w:szCs w:val="20"/>
        </w:rPr>
      </w:pPr>
    </w:p>
    <w:p w:rsidR="00121AF5" w:rsidRPr="00B44420" w:rsidRDefault="00121AF5" w:rsidP="00121AF5">
      <w:pPr>
        <w:rPr>
          <w:rFonts w:ascii="Arial" w:hAnsi="Arial" w:cs="Arial"/>
          <w:b/>
          <w:sz w:val="20"/>
          <w:szCs w:val="20"/>
        </w:rPr>
      </w:pPr>
    </w:p>
    <w:p w:rsidR="00121AF5" w:rsidRPr="00B44420" w:rsidRDefault="00121AF5" w:rsidP="00121AF5">
      <w:pPr>
        <w:rPr>
          <w:rFonts w:ascii="Arial" w:hAnsi="Arial" w:cs="Arial"/>
          <w:b/>
          <w:sz w:val="20"/>
          <w:szCs w:val="20"/>
        </w:rPr>
      </w:pPr>
      <w:r w:rsidRPr="00B44420">
        <w:rPr>
          <w:rFonts w:ascii="Arial" w:hAnsi="Arial" w:cs="Arial"/>
          <w:b/>
          <w:sz w:val="20"/>
          <w:szCs w:val="20"/>
        </w:rPr>
        <w:t>Opis metod prowadzenia zajęć</w:t>
      </w:r>
    </w:p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21AF5" w:rsidRPr="00121AF5" w:rsidTr="00121AF5">
        <w:trPr>
          <w:trHeight w:val="47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51472" w:rsidRPr="00121AF5" w:rsidRDefault="00A51472" w:rsidP="00A51472">
            <w:pPr>
              <w:widowControl/>
              <w:suppressAutoHyphens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Metoda podająca: objaśnienie, wyjaśnienie, opis.</w:t>
            </w:r>
          </w:p>
          <w:p w:rsidR="00121AF5" w:rsidRPr="00121AF5" w:rsidRDefault="00121AF5">
            <w:pPr>
              <w:widowControl/>
              <w:suppressAutoHyphens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Metoda „odwróconej lekcji”.</w:t>
            </w:r>
          </w:p>
          <w:p w:rsidR="00121AF5" w:rsidRPr="00121AF5" w:rsidRDefault="00121AF5">
            <w:pPr>
              <w:widowControl/>
              <w:suppressAutoHyphens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Metoda praktyczna: ćwiczenia.</w:t>
            </w:r>
          </w:p>
          <w:p w:rsidR="00121AF5" w:rsidRPr="00121AF5" w:rsidRDefault="00121AF5">
            <w:pPr>
              <w:widowControl/>
              <w:suppressAutoHyphens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Metoda gramatyczno-tłumaczeniowa: ustny i pisemny przekład w parze językowej polski-rosyjski, ćwiczenia gramatyczne.</w:t>
            </w:r>
          </w:p>
          <w:p w:rsidR="00121AF5" w:rsidRPr="00121AF5" w:rsidRDefault="00121AF5">
            <w:pPr>
              <w:widowControl/>
              <w:suppressAutoHyphens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E-learning (w sytuacji, kiedy wykładowca podejmie taką decyzję. Metoda ta nie została wpisana do planu studiów.)</w:t>
            </w:r>
          </w:p>
          <w:p w:rsidR="00121AF5" w:rsidRPr="00121AF5" w:rsidRDefault="00121AF5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121AF5" w:rsidRPr="00121AF5" w:rsidRDefault="00121AF5" w:rsidP="00121AF5">
      <w:pPr>
        <w:pStyle w:val="Zawartotabeli"/>
        <w:rPr>
          <w:rFonts w:ascii="Arial" w:hAnsi="Arial" w:cs="Arial"/>
          <w:sz w:val="20"/>
          <w:szCs w:val="20"/>
        </w:rPr>
      </w:pPr>
    </w:p>
    <w:p w:rsidR="00121AF5" w:rsidRPr="00B44420" w:rsidRDefault="00121AF5" w:rsidP="00121AF5">
      <w:pPr>
        <w:pStyle w:val="Zawartotabeli"/>
        <w:rPr>
          <w:rFonts w:ascii="Arial" w:hAnsi="Arial" w:cs="Arial"/>
          <w:b/>
          <w:sz w:val="20"/>
          <w:szCs w:val="20"/>
        </w:rPr>
      </w:pPr>
    </w:p>
    <w:p w:rsidR="00121AF5" w:rsidRPr="00B44420" w:rsidRDefault="00121AF5" w:rsidP="00121AF5">
      <w:pPr>
        <w:pStyle w:val="Zawartotabeli"/>
        <w:rPr>
          <w:rFonts w:ascii="Arial" w:hAnsi="Arial" w:cs="Arial"/>
          <w:b/>
          <w:sz w:val="20"/>
          <w:szCs w:val="20"/>
        </w:rPr>
      </w:pPr>
      <w:r w:rsidRPr="00B44420">
        <w:rPr>
          <w:rFonts w:ascii="Arial" w:hAnsi="Arial" w:cs="Arial"/>
          <w:b/>
          <w:sz w:val="20"/>
          <w:szCs w:val="20"/>
        </w:rPr>
        <w:t xml:space="preserve">Formy sprawdzania efektów </w:t>
      </w:r>
      <w:r w:rsidR="00A854D9">
        <w:rPr>
          <w:rFonts w:ascii="Arial" w:hAnsi="Arial" w:cs="Arial"/>
          <w:b/>
          <w:sz w:val="20"/>
          <w:szCs w:val="20"/>
        </w:rPr>
        <w:t xml:space="preserve">uczenia się </w:t>
      </w:r>
    </w:p>
    <w:p w:rsidR="00121AF5" w:rsidRPr="00121AF5" w:rsidRDefault="00121AF5" w:rsidP="00121AF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3"/>
        <w:gridCol w:w="629"/>
        <w:gridCol w:w="629"/>
        <w:gridCol w:w="629"/>
        <w:gridCol w:w="628"/>
        <w:gridCol w:w="628"/>
        <w:gridCol w:w="628"/>
        <w:gridCol w:w="628"/>
        <w:gridCol w:w="628"/>
        <w:gridCol w:w="548"/>
        <w:gridCol w:w="710"/>
        <w:gridCol w:w="628"/>
        <w:gridCol w:w="628"/>
        <w:gridCol w:w="628"/>
      </w:tblGrid>
      <w:tr w:rsidR="00121AF5" w:rsidRPr="00121AF5" w:rsidTr="00121AF5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21AF5" w:rsidRPr="00121AF5" w:rsidRDefault="00121AF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21AF5" w:rsidRPr="00121AF5" w:rsidRDefault="00121AF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21AF5" w:rsidRPr="00121AF5" w:rsidRDefault="00121AF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21AF5" w:rsidRPr="00121AF5" w:rsidRDefault="00121AF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21AF5" w:rsidRPr="00121AF5" w:rsidRDefault="00121AF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21AF5" w:rsidRPr="00121AF5" w:rsidRDefault="00121AF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21AF5" w:rsidRPr="00121AF5" w:rsidRDefault="00121AF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21AF5" w:rsidRPr="00121AF5" w:rsidRDefault="00121AF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21AF5" w:rsidRPr="00121AF5" w:rsidRDefault="00121AF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21AF5" w:rsidRPr="00121AF5" w:rsidRDefault="00121AF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21AF5" w:rsidRPr="00121AF5" w:rsidRDefault="00121AF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21AF5" w:rsidRPr="00121AF5" w:rsidRDefault="00121AF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21AF5" w:rsidRPr="00121AF5" w:rsidRDefault="00121AF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21AF5" w:rsidRPr="00121AF5" w:rsidRDefault="00121AF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Inne</w:t>
            </w:r>
          </w:p>
        </w:tc>
      </w:tr>
      <w:tr w:rsidR="00121AF5" w:rsidRPr="00121AF5" w:rsidTr="00121AF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21AF5" w:rsidRPr="00121AF5" w:rsidTr="00121AF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21AF5" w:rsidRPr="00121AF5" w:rsidTr="00121AF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21AF5" w:rsidRPr="00121AF5" w:rsidTr="00121AF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21AF5" w:rsidRPr="00121AF5" w:rsidTr="00121AF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21AF5" w:rsidRPr="00121AF5" w:rsidTr="00121AF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21AF5" w:rsidRPr="00121AF5" w:rsidTr="00121AF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21AF5" w:rsidRPr="00121AF5" w:rsidTr="00121AF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21AF5" w:rsidRPr="00121AF5" w:rsidTr="00121AF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21AF5" w:rsidRPr="00121AF5" w:rsidTr="00121AF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21AF5" w:rsidRPr="00121AF5" w:rsidTr="00121AF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21AF5" w:rsidRPr="00121AF5" w:rsidRDefault="00121A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121AF5" w:rsidRPr="00121AF5" w:rsidRDefault="00121AF5" w:rsidP="00121AF5">
      <w:pPr>
        <w:pStyle w:val="Zawartotabeli"/>
        <w:rPr>
          <w:rFonts w:ascii="Arial" w:hAnsi="Arial" w:cs="Arial"/>
          <w:sz w:val="20"/>
          <w:szCs w:val="20"/>
        </w:rPr>
      </w:pPr>
    </w:p>
    <w:p w:rsidR="00121AF5" w:rsidRPr="00121AF5" w:rsidRDefault="00121AF5" w:rsidP="00121AF5">
      <w:pPr>
        <w:pStyle w:val="Zawartotabeli"/>
        <w:rPr>
          <w:rFonts w:ascii="Arial" w:hAnsi="Arial" w:cs="Arial"/>
          <w:sz w:val="20"/>
          <w:szCs w:val="20"/>
        </w:rPr>
      </w:pPr>
    </w:p>
    <w:p w:rsidR="00121AF5" w:rsidRPr="00121AF5" w:rsidRDefault="00121AF5" w:rsidP="00121AF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21AF5" w:rsidRPr="00121AF5" w:rsidTr="00121AF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121AF5" w:rsidRPr="00121AF5" w:rsidRDefault="00121AF5">
            <w:pPr>
              <w:pStyle w:val="NormalnyWeb"/>
              <w:spacing w:before="0" w:beforeAutospacing="0" w:after="90" w:afterAutospacing="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Aktywny udział w ćwiczeniach, systematycznie pogłębianie zdobywanej wiedzy praktycznej i teoretycznej, rozwijanie świadomości popełnianych błędów, nieustanne doskonalenie poprawności gramatycznej i ortograficznej, indywidualny feedback ze strony wykładowcy. Na ćwiczeniach sprawdzane są wszystkie efekty kształcenia.</w:t>
            </w:r>
            <w:r w:rsidRPr="00121AF5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  <w:p w:rsidR="000222D2" w:rsidRPr="000222D2" w:rsidRDefault="00121AF5" w:rsidP="000222D2">
            <w:pPr>
              <w:pStyle w:val="NormalnyWeb"/>
              <w:spacing w:before="0" w:beforeAutospacing="0" w:after="90" w:afterAutospacing="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lastRenderedPageBreak/>
              <w:t xml:space="preserve">Zaliczenie semestru </w:t>
            </w:r>
            <w:r w:rsidR="000222D2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na podstawie oceny </w:t>
            </w:r>
            <w:r w:rsidR="000222D2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ciągłej</w:t>
            </w:r>
            <w:r w:rsidR="000222D2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pracy studenta (</w:t>
            </w:r>
            <w:r w:rsidR="000222D2" w:rsidRPr="00211F33">
              <w:rPr>
                <w:rFonts w:ascii="Arial" w:hAnsi="Arial" w:cs="Arial"/>
                <w:sz w:val="20"/>
                <w:szCs w:val="20"/>
              </w:rPr>
              <w:t>bieżące przygotowanie</w:t>
            </w:r>
            <w:r w:rsidR="000222D2">
              <w:rPr>
                <w:rFonts w:ascii="Arial" w:hAnsi="Arial" w:cs="Arial"/>
                <w:sz w:val="20"/>
                <w:szCs w:val="20"/>
              </w:rPr>
              <w:t xml:space="preserve"> do zajęć i aktywność </w:t>
            </w:r>
            <w:r w:rsidR="000222D2" w:rsidRPr="00211F33">
              <w:rPr>
                <w:rFonts w:ascii="Arial" w:hAnsi="Arial" w:cs="Arial"/>
                <w:sz w:val="20"/>
                <w:szCs w:val="20"/>
              </w:rPr>
              <w:t>w czasie zajęć)</w:t>
            </w:r>
            <w:r w:rsidR="000222D2">
              <w:rPr>
                <w:rFonts w:ascii="Arial" w:hAnsi="Arial" w:cs="Arial"/>
                <w:sz w:val="20"/>
                <w:szCs w:val="20"/>
              </w:rPr>
              <w:t xml:space="preserve"> oraz ocen z prac domowych i z</w:t>
            </w:r>
            <w:bookmarkStart w:id="0" w:name="_GoBack"/>
            <w:bookmarkEnd w:id="0"/>
            <w:r w:rsidR="000222D2">
              <w:rPr>
                <w:rFonts w:ascii="Arial" w:hAnsi="Arial" w:cs="Arial"/>
                <w:sz w:val="20"/>
                <w:szCs w:val="20"/>
              </w:rPr>
              <w:t>aliczeniowych.</w:t>
            </w:r>
          </w:p>
          <w:p w:rsidR="00A854D9" w:rsidRDefault="00121AF5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Dopuszczalna liczba nieobecności: 2. </w:t>
            </w:r>
            <w:r w:rsidR="00A854D9">
              <w:rPr>
                <w:rFonts w:ascii="Arial" w:hAnsi="Arial" w:cs="Arial"/>
                <w:sz w:val="20"/>
                <w:szCs w:val="20"/>
                <w:lang w:eastAsia="en-US"/>
              </w:rPr>
              <w:t xml:space="preserve">Materiał z każdej kolejnej nieobecności student ma obowiązek </w:t>
            </w: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zaliczyć na konsultacjach. </w:t>
            </w:r>
          </w:p>
          <w:p w:rsidR="00121AF5" w:rsidRPr="00121AF5" w:rsidRDefault="00121AF5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21AF5" w:rsidRPr="00121AF5" w:rsidRDefault="00121AF5" w:rsidP="00A51472">
            <w:pPr>
              <w:pStyle w:val="Zawartotabeli"/>
              <w:spacing w:before="57" w:after="57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Uzyskanie zaliczenia jest warunkiem koniecznym do dopuszczenia do egzaminu. Student otrzymuje pozytywną ocenę z egzaminu pisemnego po zdobyciu min. 60% punktów. </w:t>
            </w:r>
          </w:p>
          <w:p w:rsidR="00121AF5" w:rsidRPr="00121AF5" w:rsidRDefault="00121AF5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21AF5" w:rsidRPr="00121AF5" w:rsidTr="00121AF5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21AF5" w:rsidRPr="00A51472" w:rsidRDefault="00A51472" w:rsidP="00A51472">
            <w:pPr>
              <w:pStyle w:val="Zawartotabeli"/>
              <w:spacing w:before="57" w:after="57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5147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</w:t>
            </w:r>
            <w:r w:rsidRPr="00A51472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> związku z sytuacją epidemiczną przedstawione w karcie kursu metody prowadzenia zajęć oraz formy sprawdzania efektów uczenia się mogą ulegać modyfikacjom (po wcześniejszym uzgodnieniu ze studentami)</w:t>
            </w:r>
          </w:p>
        </w:tc>
      </w:tr>
    </w:tbl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p w:rsidR="00121AF5" w:rsidRDefault="00121AF5" w:rsidP="00121AF5">
      <w:pPr>
        <w:rPr>
          <w:rFonts w:ascii="Arial" w:hAnsi="Arial" w:cs="Arial"/>
          <w:sz w:val="20"/>
          <w:szCs w:val="20"/>
        </w:rPr>
      </w:pPr>
    </w:p>
    <w:p w:rsidR="00B44420" w:rsidRDefault="00B44420" w:rsidP="00121AF5">
      <w:pPr>
        <w:rPr>
          <w:rFonts w:ascii="Arial" w:hAnsi="Arial" w:cs="Arial"/>
          <w:b/>
          <w:sz w:val="20"/>
          <w:szCs w:val="20"/>
        </w:rPr>
      </w:pPr>
    </w:p>
    <w:p w:rsidR="00B44420" w:rsidRDefault="00B44420" w:rsidP="00121AF5">
      <w:pPr>
        <w:rPr>
          <w:rFonts w:ascii="Arial" w:hAnsi="Arial" w:cs="Arial"/>
          <w:b/>
          <w:sz w:val="20"/>
          <w:szCs w:val="20"/>
        </w:rPr>
      </w:pPr>
    </w:p>
    <w:p w:rsidR="00121AF5" w:rsidRPr="00B44420" w:rsidRDefault="00121AF5" w:rsidP="00121AF5">
      <w:pPr>
        <w:rPr>
          <w:rFonts w:ascii="Arial" w:hAnsi="Arial" w:cs="Arial"/>
          <w:b/>
          <w:sz w:val="20"/>
          <w:szCs w:val="20"/>
        </w:rPr>
      </w:pPr>
      <w:r w:rsidRPr="00B44420">
        <w:rPr>
          <w:rFonts w:ascii="Arial" w:hAnsi="Arial" w:cs="Arial"/>
          <w:b/>
          <w:sz w:val="20"/>
          <w:szCs w:val="20"/>
        </w:rPr>
        <w:t>Treści merytoryczne (wykaz tematów)</w:t>
      </w:r>
    </w:p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21AF5" w:rsidRPr="00121AF5" w:rsidTr="00121AF5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21AF5" w:rsidRDefault="00121AF5" w:rsidP="00B44420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957C47" w:rsidRPr="00121AF5" w:rsidRDefault="00101379" w:rsidP="00121AF5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Wprowadzenie do</w:t>
            </w:r>
            <w:r w:rsid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morfologii języka rosyjskiego</w:t>
            </w:r>
          </w:p>
          <w:p w:rsidR="00957C47" w:rsidRPr="00121AF5" w:rsidRDefault="00101379" w:rsidP="00121AF5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Kategorie gramatyczne: imienne i werbalne. Klasyfikacja</w:t>
            </w:r>
            <w:r w:rsid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części mowy w języku rosyjskim</w:t>
            </w:r>
          </w:p>
          <w:p w:rsidR="00957C47" w:rsidRPr="00121AF5" w:rsidRDefault="00101379" w:rsidP="00121AF5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Podstawy słowotwórstwa: morfemowa budowa wyrazu. Motywacja słowotwórcza (wyraz </w:t>
            </w:r>
            <w:r w:rsidR="00121AF5">
              <w:rPr>
                <w:rFonts w:ascii="Arial" w:hAnsi="Arial" w:cs="Arial"/>
                <w:sz w:val="20"/>
                <w:szCs w:val="20"/>
                <w:lang w:eastAsia="en-US"/>
              </w:rPr>
              <w:t>podstawowy i pochodny, derywat)</w:t>
            </w:r>
          </w:p>
          <w:p w:rsidR="00957C47" w:rsidRPr="00121AF5" w:rsidRDefault="00A854D9" w:rsidP="00121AF5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Rzeczownik – </w:t>
            </w:r>
            <w:r w:rsidR="00101379" w:rsidRPr="00121AF5">
              <w:rPr>
                <w:rFonts w:ascii="Arial" w:hAnsi="Arial" w:cs="Arial"/>
                <w:sz w:val="20"/>
                <w:szCs w:val="20"/>
                <w:lang w:eastAsia="en-US"/>
              </w:rPr>
              <w:t>klasy</w:t>
            </w:r>
            <w:r w:rsidR="00121AF5">
              <w:rPr>
                <w:rFonts w:ascii="Arial" w:hAnsi="Arial" w:cs="Arial"/>
                <w:sz w:val="20"/>
                <w:szCs w:val="20"/>
                <w:lang w:eastAsia="en-US"/>
              </w:rPr>
              <w:t>fikacja leksykalno-gramatyczna</w:t>
            </w:r>
          </w:p>
          <w:p w:rsidR="00957C47" w:rsidRPr="00121AF5" w:rsidRDefault="00101379" w:rsidP="00121AF5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Rzeczownik – kategoria rodzaju</w:t>
            </w:r>
            <w:r w:rsidR="00121AF5">
              <w:rPr>
                <w:rFonts w:ascii="Arial" w:hAnsi="Arial" w:cs="Arial"/>
                <w:sz w:val="20"/>
                <w:szCs w:val="20"/>
                <w:lang w:eastAsia="en-US"/>
              </w:rPr>
              <w:t>, liczby, przypadka, żywotności</w:t>
            </w:r>
          </w:p>
          <w:p w:rsidR="00957C47" w:rsidRPr="00121AF5" w:rsidRDefault="00121AF5" w:rsidP="00121AF5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Typy deklinacyjne rzeczownika</w:t>
            </w:r>
          </w:p>
          <w:p w:rsidR="00957C47" w:rsidRPr="00121AF5" w:rsidRDefault="00121AF5" w:rsidP="00121AF5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Rzeczowniki nieodmienne</w:t>
            </w:r>
            <w:r w:rsidR="00101379"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957C47" w:rsidRPr="00121AF5" w:rsidRDefault="00121AF5" w:rsidP="00121AF5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Substantywizacja</w:t>
            </w:r>
          </w:p>
          <w:p w:rsidR="00957C47" w:rsidRPr="00121AF5" w:rsidRDefault="00121AF5" w:rsidP="00121AF5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Czasownik – </w:t>
            </w:r>
            <w:r w:rsidR="00101379" w:rsidRPr="00121AF5">
              <w:rPr>
                <w:rFonts w:ascii="Arial" w:hAnsi="Arial" w:cs="Arial"/>
                <w:sz w:val="20"/>
                <w:szCs w:val="20"/>
                <w:lang w:eastAsia="en-US"/>
              </w:rPr>
              <w:t>znaczenie kategorialne, ka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tegorie gramatyczne czasownika</w:t>
            </w:r>
          </w:p>
          <w:p w:rsidR="00957C47" w:rsidRPr="00121AF5" w:rsidRDefault="00121AF5" w:rsidP="00121AF5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Czasownik – </w:t>
            </w:r>
            <w:r w:rsidR="00101379"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bezokolicznik; tworzenie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form  osobowych i bezosobowych</w:t>
            </w:r>
          </w:p>
          <w:p w:rsidR="00957C47" w:rsidRPr="00121AF5" w:rsidRDefault="00121AF5" w:rsidP="00121AF5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Czasownik – czasy, koniugacje</w:t>
            </w:r>
          </w:p>
          <w:p w:rsidR="00957C47" w:rsidRPr="00121AF5" w:rsidRDefault="00121AF5" w:rsidP="00121AF5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Czasownik – </w:t>
            </w:r>
            <w:r w:rsidR="00101379"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tryby. </w:t>
            </w:r>
          </w:p>
          <w:p w:rsidR="00957C47" w:rsidRPr="00121AF5" w:rsidRDefault="00101379" w:rsidP="00121AF5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Czasownik – aspekt. </w:t>
            </w:r>
          </w:p>
          <w:p w:rsidR="00121AF5" w:rsidRDefault="00101379" w:rsidP="00121AF5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Czasownik – str</w:t>
            </w:r>
            <w:r w:rsidR="00121AF5">
              <w:rPr>
                <w:rFonts w:ascii="Arial" w:hAnsi="Arial" w:cs="Arial"/>
                <w:sz w:val="20"/>
                <w:szCs w:val="20"/>
                <w:lang w:eastAsia="en-US"/>
              </w:rPr>
              <w:t>ona</w:t>
            </w:r>
          </w:p>
          <w:p w:rsidR="00957C47" w:rsidRPr="00121AF5" w:rsidRDefault="00121AF5" w:rsidP="00121AF5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Imiesłowy przymiotnikowe i przysłówkowe</w:t>
            </w:r>
          </w:p>
          <w:p w:rsidR="00121AF5" w:rsidRPr="00121AF5" w:rsidRDefault="00121AF5" w:rsidP="00121AF5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p w:rsidR="00625063" w:rsidRDefault="00625063" w:rsidP="00121AF5">
      <w:pPr>
        <w:rPr>
          <w:rFonts w:ascii="Arial" w:hAnsi="Arial" w:cs="Arial"/>
          <w:b/>
          <w:sz w:val="20"/>
          <w:szCs w:val="20"/>
        </w:rPr>
      </w:pPr>
    </w:p>
    <w:p w:rsidR="00625063" w:rsidRDefault="00625063" w:rsidP="00121AF5">
      <w:pPr>
        <w:rPr>
          <w:rFonts w:ascii="Arial" w:hAnsi="Arial" w:cs="Arial"/>
          <w:b/>
          <w:sz w:val="20"/>
          <w:szCs w:val="20"/>
        </w:rPr>
      </w:pPr>
    </w:p>
    <w:p w:rsidR="00E665A2" w:rsidRDefault="00E665A2">
      <w:pPr>
        <w:widowControl/>
        <w:suppressAutoHyphens w:val="0"/>
        <w:autoSpaceDE/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625063" w:rsidRDefault="00625063" w:rsidP="00121AF5">
      <w:pPr>
        <w:rPr>
          <w:rFonts w:ascii="Arial" w:hAnsi="Arial" w:cs="Arial"/>
          <w:b/>
          <w:sz w:val="20"/>
          <w:szCs w:val="20"/>
        </w:rPr>
      </w:pPr>
    </w:p>
    <w:p w:rsidR="00121AF5" w:rsidRPr="00B44420" w:rsidRDefault="00121AF5" w:rsidP="00121AF5">
      <w:pPr>
        <w:rPr>
          <w:rFonts w:ascii="Arial" w:hAnsi="Arial" w:cs="Arial"/>
          <w:b/>
          <w:sz w:val="20"/>
          <w:szCs w:val="20"/>
        </w:rPr>
      </w:pPr>
      <w:r w:rsidRPr="00B44420">
        <w:rPr>
          <w:rFonts w:ascii="Arial" w:hAnsi="Arial" w:cs="Arial"/>
          <w:b/>
          <w:sz w:val="20"/>
          <w:szCs w:val="20"/>
        </w:rPr>
        <w:t>Wykaz literatury podstawowej</w:t>
      </w:r>
    </w:p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21AF5" w:rsidRPr="000222D2" w:rsidTr="00121AF5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21AF5" w:rsidRPr="00121AF5" w:rsidRDefault="00121AF5" w:rsidP="00121AF5">
            <w:pPr>
              <w:spacing w:before="240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Lachur</w:t>
            </w:r>
            <w:proofErr w:type="spellEnd"/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Cz., </w:t>
            </w:r>
            <w:r w:rsidRPr="00121AF5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Współczesny język rosyjski. System gramatyczny (z ćwiczeniami)</w:t>
            </w:r>
            <w:r w:rsidRPr="00121AF5"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>,</w:t>
            </w: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Opole 2002 </w:t>
            </w:r>
          </w:p>
          <w:p w:rsidR="00A07159" w:rsidRPr="006F05E5" w:rsidRDefault="00121AF5">
            <w:pPr>
              <w:spacing w:before="240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Ba</w:t>
            </w:r>
            <w:r w:rsidRPr="00121AF5">
              <w:rPr>
                <w:rFonts w:ascii="Arial" w:hAnsi="Arial" w:cs="Arial"/>
                <w:sz w:val="20"/>
                <w:szCs w:val="20"/>
                <w:lang w:val="ru-RU" w:eastAsia="en-US"/>
              </w:rPr>
              <w:t>ł</w:t>
            </w:r>
            <w:proofErr w:type="spellStart"/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ut</w:t>
            </w:r>
            <w:proofErr w:type="spellEnd"/>
            <w:r w:rsidRPr="00121AF5">
              <w:rPr>
                <w:rFonts w:ascii="Arial" w:hAnsi="Arial" w:cs="Arial"/>
                <w:sz w:val="20"/>
                <w:szCs w:val="20"/>
                <w:lang w:val="ru-RU" w:eastAsia="en-US"/>
              </w:rPr>
              <w:t xml:space="preserve"> </w:t>
            </w: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  <w:r w:rsidRPr="00121AF5">
              <w:rPr>
                <w:rFonts w:ascii="Arial" w:hAnsi="Arial" w:cs="Arial"/>
                <w:sz w:val="20"/>
                <w:szCs w:val="20"/>
                <w:lang w:val="ru-RU" w:eastAsia="en-US"/>
              </w:rPr>
              <w:t xml:space="preserve">., </w:t>
            </w: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Bielanin</w:t>
            </w:r>
            <w:r w:rsidRPr="00121AF5">
              <w:rPr>
                <w:rFonts w:ascii="Arial" w:hAnsi="Arial" w:cs="Arial"/>
                <w:sz w:val="20"/>
                <w:szCs w:val="20"/>
                <w:lang w:val="ru-RU" w:eastAsia="en-US"/>
              </w:rPr>
              <w:t xml:space="preserve"> </w:t>
            </w: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  <w:r w:rsidRPr="00121AF5">
              <w:rPr>
                <w:rFonts w:ascii="Arial" w:hAnsi="Arial" w:cs="Arial"/>
                <w:sz w:val="20"/>
                <w:szCs w:val="20"/>
                <w:lang w:val="ru-RU" w:eastAsia="en-US"/>
              </w:rPr>
              <w:t xml:space="preserve">., </w:t>
            </w:r>
            <w:r w:rsidRPr="00121AF5">
              <w:rPr>
                <w:rFonts w:ascii="Arial" w:hAnsi="Arial" w:cs="Arial"/>
                <w:i/>
                <w:sz w:val="20"/>
                <w:szCs w:val="20"/>
                <w:lang w:val="ru-RU" w:eastAsia="en-US"/>
              </w:rPr>
              <w:t>Современный русский язык. Словообразование</w:t>
            </w:r>
            <w:r w:rsidRPr="00121AF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. </w:t>
            </w:r>
            <w:r w:rsidRPr="00121AF5">
              <w:rPr>
                <w:rFonts w:ascii="Arial" w:hAnsi="Arial" w:cs="Arial"/>
                <w:i/>
                <w:sz w:val="20"/>
                <w:szCs w:val="20"/>
                <w:lang w:val="ru-RU" w:eastAsia="en-US"/>
              </w:rPr>
              <w:t>Морфология</w:t>
            </w:r>
            <w:r w:rsidRPr="00121AF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. </w:t>
            </w:r>
            <w:r w:rsidRPr="006F05E5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Ć</w:t>
            </w:r>
            <w:r w:rsidRPr="00121AF5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wiczenia</w:t>
            </w:r>
            <w:r w:rsidRPr="006F05E5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00A51472" w:rsidRPr="006F05E5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 xml:space="preserve">                        </w:t>
            </w:r>
            <w:r w:rsidRPr="00121AF5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z</w:t>
            </w:r>
            <w:r w:rsidRPr="006F05E5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121AF5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komentarzem</w:t>
            </w:r>
            <w:r w:rsidRPr="006F05E5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,</w:t>
            </w:r>
            <w:r w:rsidRPr="006F05E5"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 xml:space="preserve"> </w:t>
            </w:r>
            <w:r w:rsidRPr="00121AF5">
              <w:rPr>
                <w:rFonts w:ascii="Arial" w:hAnsi="Arial" w:cs="Arial"/>
                <w:iCs/>
                <w:sz w:val="20"/>
                <w:szCs w:val="20"/>
                <w:lang w:val="ru-RU" w:eastAsia="en-US"/>
              </w:rPr>
              <w:t>ч</w:t>
            </w:r>
            <w:r w:rsidRPr="006F05E5"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 xml:space="preserve">. </w:t>
            </w:r>
            <w:r w:rsidRPr="00121AF5"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>II</w:t>
            </w:r>
            <w:r w:rsidRPr="006F05E5">
              <w:rPr>
                <w:rFonts w:ascii="Arial" w:hAnsi="Arial" w:cs="Arial"/>
                <w:sz w:val="20"/>
                <w:szCs w:val="20"/>
                <w:lang w:eastAsia="en-US"/>
              </w:rPr>
              <w:t xml:space="preserve">, </w:t>
            </w: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Rzesz</w:t>
            </w:r>
            <w:r w:rsidRPr="006F05E5">
              <w:rPr>
                <w:rFonts w:ascii="Arial" w:hAnsi="Arial" w:cs="Arial"/>
                <w:sz w:val="20"/>
                <w:szCs w:val="20"/>
                <w:lang w:eastAsia="en-US"/>
              </w:rPr>
              <w:t>ó</w:t>
            </w: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w</w:t>
            </w:r>
            <w:r w:rsidRPr="006F05E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2004</w:t>
            </w:r>
            <w:r w:rsidR="00A07159" w:rsidRPr="006F05E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121AF5" w:rsidRPr="00121AF5" w:rsidRDefault="00A07159" w:rsidP="006F05E5">
            <w:pPr>
              <w:spacing w:before="240" w:line="276" w:lineRule="auto"/>
              <w:jc w:val="both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proofErr w:type="spellStart"/>
            <w:r w:rsidRPr="00121AF5">
              <w:rPr>
                <w:rFonts w:ascii="Arial" w:hAnsi="Arial" w:cs="Arial"/>
                <w:sz w:val="20"/>
                <w:szCs w:val="20"/>
                <w:lang w:val="ru-RU" w:eastAsia="en-US"/>
              </w:rPr>
              <w:t>Валгина</w:t>
            </w:r>
            <w:proofErr w:type="spellEnd"/>
            <w:r w:rsidRPr="00121AF5">
              <w:rPr>
                <w:rFonts w:ascii="Arial" w:hAnsi="Arial" w:cs="Arial"/>
                <w:sz w:val="20"/>
                <w:szCs w:val="20"/>
                <w:lang w:val="ru-RU" w:eastAsia="en-US"/>
              </w:rPr>
              <w:t xml:space="preserve"> Н. С., Розенталь Д. Е., Фомина М. И., </w:t>
            </w:r>
            <w:r w:rsidRPr="00121AF5">
              <w:rPr>
                <w:rFonts w:ascii="Arial" w:hAnsi="Arial" w:cs="Arial"/>
                <w:i/>
                <w:iCs/>
                <w:sz w:val="20"/>
                <w:szCs w:val="20"/>
                <w:lang w:val="ru-RU" w:eastAsia="en-US"/>
              </w:rPr>
              <w:t>Современный русский язык</w:t>
            </w:r>
            <w:r w:rsidRPr="00121AF5">
              <w:rPr>
                <w:rFonts w:ascii="Arial" w:hAnsi="Arial" w:cs="Arial"/>
                <w:sz w:val="20"/>
                <w:szCs w:val="20"/>
                <w:lang w:val="ru-RU" w:eastAsia="en-US"/>
              </w:rPr>
              <w:t>, Москва 2001</w:t>
            </w:r>
          </w:p>
        </w:tc>
      </w:tr>
    </w:tbl>
    <w:p w:rsidR="00121AF5" w:rsidRPr="00121AF5" w:rsidRDefault="00121AF5" w:rsidP="00121AF5">
      <w:pPr>
        <w:rPr>
          <w:rFonts w:ascii="Arial" w:hAnsi="Arial" w:cs="Arial"/>
          <w:sz w:val="20"/>
          <w:szCs w:val="20"/>
          <w:lang w:val="ru-RU"/>
        </w:rPr>
      </w:pPr>
    </w:p>
    <w:p w:rsidR="00121AF5" w:rsidRPr="00121AF5" w:rsidRDefault="00121AF5" w:rsidP="00121AF5">
      <w:pPr>
        <w:rPr>
          <w:rFonts w:ascii="Arial" w:hAnsi="Arial" w:cs="Arial"/>
          <w:sz w:val="20"/>
          <w:szCs w:val="20"/>
          <w:lang w:val="ru-RU"/>
        </w:rPr>
      </w:pPr>
    </w:p>
    <w:p w:rsidR="00121AF5" w:rsidRPr="00121AF5" w:rsidRDefault="00121AF5" w:rsidP="00121AF5">
      <w:pPr>
        <w:rPr>
          <w:rFonts w:ascii="Arial" w:hAnsi="Arial" w:cs="Arial"/>
          <w:sz w:val="20"/>
          <w:szCs w:val="20"/>
          <w:lang w:val="ru-RU"/>
        </w:rPr>
      </w:pPr>
    </w:p>
    <w:p w:rsidR="00121AF5" w:rsidRPr="00B44420" w:rsidRDefault="00121AF5" w:rsidP="00121AF5">
      <w:pPr>
        <w:rPr>
          <w:rFonts w:ascii="Arial" w:hAnsi="Arial" w:cs="Arial"/>
          <w:b/>
          <w:sz w:val="20"/>
          <w:szCs w:val="20"/>
        </w:rPr>
      </w:pPr>
      <w:r w:rsidRPr="00B44420">
        <w:rPr>
          <w:rFonts w:ascii="Arial" w:hAnsi="Arial" w:cs="Arial"/>
          <w:b/>
          <w:sz w:val="20"/>
          <w:szCs w:val="20"/>
        </w:rPr>
        <w:t>Wykaz literatury uzupełniającej</w:t>
      </w:r>
    </w:p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21AF5" w:rsidRPr="00121AF5" w:rsidTr="00121AF5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F05E5" w:rsidRPr="00121AF5" w:rsidRDefault="006F05E5" w:rsidP="006F05E5">
            <w:pPr>
              <w:spacing w:before="240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Gramatyka współczesnego języka rosyjskiego</w:t>
            </w: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pod red. A. Bartoszewicza i J. Wawrzyńczyka, t. 3, Warszawa 1987</w:t>
            </w:r>
          </w:p>
          <w:p w:rsidR="006F05E5" w:rsidRPr="00121AF5" w:rsidRDefault="006F05E5" w:rsidP="006F05E5">
            <w:pPr>
              <w:spacing w:before="240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Olechnowicz M. Spirydowicz O., </w:t>
            </w:r>
            <w:r w:rsidRPr="00121AF5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Ćwiczenia z gramatyki opisowej języka rosyjskiego</w:t>
            </w: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, Warszawa 1981</w:t>
            </w:r>
          </w:p>
          <w:p w:rsidR="00121AF5" w:rsidRPr="00121AF5" w:rsidRDefault="005C3020">
            <w:pPr>
              <w:spacing w:before="240" w:line="276" w:lineRule="auto"/>
              <w:jc w:val="both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Baranek E.,</w:t>
            </w:r>
            <w:proofErr w:type="spellStart"/>
            <w:r w:rsidR="00121AF5" w:rsidRPr="00121AF5">
              <w:rPr>
                <w:rFonts w:ascii="Arial" w:hAnsi="Arial" w:cs="Arial"/>
                <w:sz w:val="20"/>
                <w:szCs w:val="20"/>
                <w:lang w:eastAsia="en-US"/>
              </w:rPr>
              <w:t>Zinkiewicz</w:t>
            </w:r>
            <w:proofErr w:type="spellEnd"/>
            <w:r w:rsidR="00121AF5"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-Tomanek B., </w:t>
            </w:r>
            <w:r w:rsidR="00121AF5" w:rsidRPr="00121AF5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Ćwiczenia z morfologii współczesnego języka rosyjskiego, Rzeczownik. Przymiotnik</w:t>
            </w:r>
            <w:r w:rsidR="00121AF5" w:rsidRPr="00121AF5">
              <w:rPr>
                <w:rFonts w:ascii="Arial" w:hAnsi="Arial" w:cs="Arial"/>
                <w:i/>
                <w:iCs/>
                <w:sz w:val="20"/>
                <w:szCs w:val="20"/>
                <w:lang w:val="ru-RU" w:eastAsia="en-US"/>
              </w:rPr>
              <w:t xml:space="preserve">. </w:t>
            </w:r>
            <w:r w:rsidR="00121AF5" w:rsidRPr="00121AF5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Zaimek</w:t>
            </w:r>
            <w:r w:rsidR="00121AF5" w:rsidRPr="00121AF5">
              <w:rPr>
                <w:rFonts w:ascii="Arial" w:hAnsi="Arial" w:cs="Arial"/>
                <w:i/>
                <w:iCs/>
                <w:sz w:val="20"/>
                <w:szCs w:val="20"/>
                <w:lang w:val="ru-RU" w:eastAsia="en-US"/>
              </w:rPr>
              <w:t xml:space="preserve">. </w:t>
            </w:r>
            <w:r w:rsidR="00121AF5" w:rsidRPr="00121AF5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Liczebnik</w:t>
            </w:r>
            <w:r w:rsidR="00121AF5" w:rsidRPr="00121AF5">
              <w:rPr>
                <w:rFonts w:ascii="Arial" w:hAnsi="Arial" w:cs="Arial"/>
                <w:sz w:val="20"/>
                <w:szCs w:val="20"/>
                <w:lang w:val="ru-RU" w:eastAsia="en-US"/>
              </w:rPr>
              <w:t xml:space="preserve">, </w:t>
            </w:r>
            <w:r w:rsidR="00121AF5" w:rsidRPr="00121AF5">
              <w:rPr>
                <w:rFonts w:ascii="Arial" w:hAnsi="Arial" w:cs="Arial"/>
                <w:sz w:val="20"/>
                <w:szCs w:val="20"/>
                <w:lang w:eastAsia="en-US"/>
              </w:rPr>
              <w:t>Krak</w:t>
            </w:r>
            <w:r w:rsidR="00121AF5" w:rsidRPr="00121AF5">
              <w:rPr>
                <w:rFonts w:ascii="Arial" w:hAnsi="Arial" w:cs="Arial"/>
                <w:sz w:val="20"/>
                <w:szCs w:val="20"/>
                <w:lang w:val="ru-RU" w:eastAsia="en-US"/>
              </w:rPr>
              <w:t>ó</w:t>
            </w:r>
            <w:r w:rsidR="00121AF5" w:rsidRPr="00121AF5">
              <w:rPr>
                <w:rFonts w:ascii="Arial" w:hAnsi="Arial" w:cs="Arial"/>
                <w:sz w:val="20"/>
                <w:szCs w:val="20"/>
                <w:lang w:eastAsia="en-US"/>
              </w:rPr>
              <w:t>w</w:t>
            </w:r>
            <w:r w:rsidR="00121AF5" w:rsidRPr="00121AF5">
              <w:rPr>
                <w:rFonts w:ascii="Arial" w:hAnsi="Arial" w:cs="Arial"/>
                <w:sz w:val="20"/>
                <w:szCs w:val="20"/>
                <w:lang w:val="ru-RU" w:eastAsia="en-US"/>
              </w:rPr>
              <w:t xml:space="preserve"> 1994</w:t>
            </w:r>
          </w:p>
          <w:p w:rsidR="00121AF5" w:rsidRPr="00121AF5" w:rsidRDefault="00121AF5">
            <w:pPr>
              <w:spacing w:before="240" w:line="276" w:lineRule="auto"/>
              <w:jc w:val="both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val="ru-RU" w:eastAsia="en-US"/>
              </w:rPr>
              <w:t xml:space="preserve">Ефремова Г.Ф., Костомаров В.Г., </w:t>
            </w:r>
            <w:r w:rsidRPr="00121AF5">
              <w:rPr>
                <w:rFonts w:ascii="Arial" w:hAnsi="Arial" w:cs="Arial"/>
                <w:i/>
                <w:sz w:val="20"/>
                <w:szCs w:val="20"/>
                <w:lang w:val="ru-RU" w:eastAsia="en-US"/>
              </w:rPr>
              <w:t>Словарь грамматических трудностей русского языка</w:t>
            </w:r>
            <w:r w:rsidRPr="00121AF5">
              <w:rPr>
                <w:rFonts w:ascii="Arial" w:hAnsi="Arial" w:cs="Arial"/>
                <w:sz w:val="20"/>
                <w:szCs w:val="20"/>
                <w:lang w:val="ru-RU" w:eastAsia="en-US"/>
              </w:rPr>
              <w:t>, Москва 2000</w:t>
            </w:r>
          </w:p>
          <w:p w:rsidR="00121AF5" w:rsidRPr="00121AF5" w:rsidRDefault="00121AF5" w:rsidP="00B44420">
            <w:pPr>
              <w:spacing w:before="240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Karolak S., </w:t>
            </w:r>
            <w:r w:rsidRPr="00121AF5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Gramatyka rosyjska w układzie systematycznym</w:t>
            </w: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, Warszawa 1990</w:t>
            </w:r>
          </w:p>
        </w:tc>
      </w:tr>
    </w:tbl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p w:rsidR="00121AF5" w:rsidRPr="00121AF5" w:rsidRDefault="00121AF5" w:rsidP="00121AF5">
      <w:pPr>
        <w:pStyle w:val="Tekstdymka1"/>
        <w:rPr>
          <w:rFonts w:ascii="Arial" w:hAnsi="Arial" w:cs="Arial"/>
          <w:sz w:val="20"/>
          <w:szCs w:val="20"/>
        </w:rPr>
      </w:pPr>
    </w:p>
    <w:p w:rsidR="00121AF5" w:rsidRPr="00121AF5" w:rsidRDefault="00121AF5" w:rsidP="00121AF5">
      <w:pPr>
        <w:pStyle w:val="Tekstdymka1"/>
        <w:rPr>
          <w:rFonts w:ascii="Arial" w:hAnsi="Arial" w:cs="Arial"/>
          <w:sz w:val="20"/>
          <w:szCs w:val="20"/>
        </w:rPr>
      </w:pPr>
      <w:r w:rsidRPr="00121AF5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121AF5" w:rsidRPr="00121AF5" w:rsidTr="00121AF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121AF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21AF5" w:rsidRPr="00121AF5" w:rsidRDefault="00121AF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21AF5" w:rsidRPr="00121AF5" w:rsidTr="00121AF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121AF5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121AF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121AF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30</w:t>
            </w:r>
          </w:p>
        </w:tc>
      </w:tr>
      <w:tr w:rsidR="00121AF5" w:rsidRPr="00121AF5" w:rsidTr="00121AF5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121AF5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121AF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EB7D3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2</w:t>
            </w:r>
            <w:r w:rsidR="00121AF5" w:rsidRPr="00121AF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0</w:t>
            </w:r>
          </w:p>
        </w:tc>
      </w:tr>
      <w:tr w:rsidR="00121AF5" w:rsidRPr="00121AF5" w:rsidTr="00121AF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121AF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121AF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40</w:t>
            </w:r>
          </w:p>
        </w:tc>
      </w:tr>
      <w:tr w:rsidR="00121AF5" w:rsidRPr="00121AF5" w:rsidTr="00121AF5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121AF5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121AF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21AF5" w:rsidRPr="00121AF5" w:rsidRDefault="00121AF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121AF5" w:rsidRPr="00121AF5" w:rsidTr="00121AF5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121AF5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121AF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21AF5" w:rsidRPr="00121AF5" w:rsidRDefault="00121AF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121AF5" w:rsidRPr="00121AF5" w:rsidTr="00121AF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121AF5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121AF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EB7D3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3</w:t>
            </w:r>
            <w:r w:rsidR="00121AF5" w:rsidRPr="00121AF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0</w:t>
            </w:r>
          </w:p>
        </w:tc>
      </w:tr>
      <w:tr w:rsidR="00121AF5" w:rsidRPr="00121AF5" w:rsidTr="00121AF5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A51472" w:rsidP="00A51472">
            <w:pPr>
              <w:widowControl/>
              <w:autoSpaceDE/>
              <w:autoSpaceDN w:val="0"/>
              <w:spacing w:line="276" w:lineRule="auto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 xml:space="preserve">    </w:t>
            </w:r>
            <w:r w:rsidR="00EB7D3F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 xml:space="preserve"> 12</w:t>
            </w:r>
            <w:r w:rsidR="00121AF5" w:rsidRPr="00121AF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0</w:t>
            </w:r>
          </w:p>
        </w:tc>
      </w:tr>
      <w:tr w:rsidR="00121AF5" w:rsidRPr="00121AF5" w:rsidTr="00121AF5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21AF5" w:rsidRPr="00121AF5" w:rsidRDefault="00121AF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21AF5" w:rsidRPr="00121AF5" w:rsidRDefault="00EB7D3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 xml:space="preserve"> 5</w:t>
            </w:r>
          </w:p>
        </w:tc>
      </w:tr>
    </w:tbl>
    <w:p w:rsidR="00121AF5" w:rsidRPr="00121AF5" w:rsidRDefault="00121AF5" w:rsidP="00121AF5">
      <w:pPr>
        <w:rPr>
          <w:rFonts w:ascii="Arial" w:hAnsi="Arial" w:cs="Arial"/>
          <w:sz w:val="20"/>
          <w:szCs w:val="20"/>
        </w:rPr>
      </w:pPr>
    </w:p>
    <w:p w:rsidR="00121AF5" w:rsidRPr="00121AF5" w:rsidRDefault="00121AF5">
      <w:pPr>
        <w:rPr>
          <w:rFonts w:ascii="Arial" w:hAnsi="Arial" w:cs="Arial"/>
          <w:sz w:val="20"/>
          <w:szCs w:val="20"/>
        </w:rPr>
      </w:pPr>
    </w:p>
    <w:sectPr w:rsidR="00121AF5" w:rsidRPr="00121A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F242B0"/>
    <w:multiLevelType w:val="hybridMultilevel"/>
    <w:tmpl w:val="2F32FE32"/>
    <w:lvl w:ilvl="0" w:tplc="7B6C5FD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E9CF8F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E02773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5D86F6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CD4DD7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DC433C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37C9B2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9AB12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26AAD9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345"/>
    <w:rsid w:val="000222D2"/>
    <w:rsid w:val="00101379"/>
    <w:rsid w:val="00121AF5"/>
    <w:rsid w:val="005C3020"/>
    <w:rsid w:val="00625063"/>
    <w:rsid w:val="006B272F"/>
    <w:rsid w:val="006F05E5"/>
    <w:rsid w:val="00957C47"/>
    <w:rsid w:val="00A07159"/>
    <w:rsid w:val="00A51472"/>
    <w:rsid w:val="00A854D9"/>
    <w:rsid w:val="00B44420"/>
    <w:rsid w:val="00BB2DB0"/>
    <w:rsid w:val="00C30345"/>
    <w:rsid w:val="00E665A2"/>
    <w:rsid w:val="00EB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5D9E59-038D-489F-8045-CA8CB9886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A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21AF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21AF5"/>
    <w:rPr>
      <w:rFonts w:ascii="Verdana" w:eastAsia="Times New Roman" w:hAnsi="Verdana" w:cs="Times New Roman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21AF5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21AF5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1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1A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121AF5"/>
    <w:pPr>
      <w:suppressLineNumbers/>
    </w:pPr>
  </w:style>
  <w:style w:type="paragraph" w:customStyle="1" w:styleId="Tekstdymka1">
    <w:name w:val="Tekst dymka1"/>
    <w:basedOn w:val="Normalny"/>
    <w:uiPriority w:val="99"/>
    <w:rsid w:val="00121A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121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2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21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24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2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0275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35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92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672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76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49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413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88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86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07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92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43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908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dc:description/>
  <cp:lastModifiedBy>Karina</cp:lastModifiedBy>
  <cp:revision>15</cp:revision>
  <dcterms:created xsi:type="dcterms:W3CDTF">2021-12-06T14:51:00Z</dcterms:created>
  <dcterms:modified xsi:type="dcterms:W3CDTF">2022-10-02T23:43:00Z</dcterms:modified>
</cp:coreProperties>
</file>